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78308" w14:textId="77777777" w:rsidR="00F3014F" w:rsidRPr="007647D9" w:rsidRDefault="00F3014F" w:rsidP="00F3014F">
      <w:pPr>
        <w:textAlignment w:val="baseline"/>
        <w:rPr>
          <w:rFonts w:asciiTheme="majorBidi" w:eastAsia="Times New Roman" w:hAnsiTheme="majorBidi" w:cstheme="majorBidi"/>
          <w:sz w:val="18"/>
          <w:szCs w:val="18"/>
          <w:lang w:val="nl-NL" w:eastAsia="nl-NL"/>
        </w:rPr>
      </w:pPr>
      <w:r w:rsidRPr="007647D9">
        <w:rPr>
          <w:rFonts w:asciiTheme="majorBidi" w:eastAsia="Times New Roman" w:hAnsiTheme="majorBidi" w:cstheme="majorBidi"/>
          <w:sz w:val="22"/>
          <w:szCs w:val="22"/>
          <w:lang w:val="nl-NL" w:eastAsia="nl-NL"/>
        </w:rPr>
        <w:t> </w:t>
      </w:r>
    </w:p>
    <w:p w14:paraId="05EAA82B" w14:textId="0ACBCEDB" w:rsidR="00F3014F" w:rsidRPr="007647D9" w:rsidRDefault="00F3014F" w:rsidP="00F3014F">
      <w:pPr>
        <w:textAlignment w:val="baseline"/>
        <w:rPr>
          <w:rFonts w:asciiTheme="majorBidi" w:eastAsia="Times New Roman" w:hAnsiTheme="majorBidi" w:cstheme="majorBidi"/>
          <w:sz w:val="22"/>
          <w:szCs w:val="22"/>
          <w:lang w:val="nl-NL" w:eastAsia="nl-NL"/>
        </w:rPr>
      </w:pPr>
      <w:r w:rsidRPr="007647D9">
        <w:rPr>
          <w:rFonts w:asciiTheme="majorBidi" w:eastAsia="Times New Roman" w:hAnsiTheme="majorBidi" w:cstheme="majorBidi"/>
          <w:b/>
          <w:bCs/>
          <w:sz w:val="22"/>
          <w:szCs w:val="22"/>
          <w:lang w:val="nl-NL" w:eastAsia="nl-NL"/>
        </w:rPr>
        <w:t>In dit document is vastgelegd hoe de arbozorg is georganiseerd. De focus van het bedrijf ligt op preventie van ongevallen en de continue verbetering.</w:t>
      </w:r>
      <w:r w:rsidRPr="007647D9">
        <w:rPr>
          <w:rFonts w:asciiTheme="majorBidi" w:eastAsia="Times New Roman" w:hAnsiTheme="majorBidi" w:cstheme="majorBidi"/>
          <w:sz w:val="22"/>
          <w:szCs w:val="22"/>
          <w:lang w:val="nl-NL" w:eastAsia="nl-NL"/>
        </w:rPr>
        <w:t> </w:t>
      </w:r>
      <w:r w:rsidRPr="007647D9">
        <w:rPr>
          <w:rFonts w:asciiTheme="majorBidi" w:eastAsia="Times New Roman" w:hAnsiTheme="majorBidi" w:cstheme="majorBidi"/>
          <w:sz w:val="22"/>
          <w:szCs w:val="22"/>
          <w:lang w:val="nl-NL" w:eastAsia="nl-NL"/>
        </w:rPr>
        <w:br/>
      </w:r>
      <w:r w:rsidRPr="007647D9">
        <w:rPr>
          <w:rFonts w:asciiTheme="majorBidi" w:eastAsia="Times New Roman" w:hAnsiTheme="majorBidi" w:cstheme="majorBidi"/>
          <w:b/>
          <w:bCs/>
          <w:sz w:val="22"/>
          <w:szCs w:val="22"/>
          <w:lang w:val="nl-NL" w:eastAsia="nl-NL"/>
        </w:rPr>
        <w:t>Alle werknemers hebben inzage in het document en krijgen het in ieder</w:t>
      </w:r>
      <w:r w:rsidR="0022748D" w:rsidRPr="007647D9">
        <w:rPr>
          <w:rFonts w:asciiTheme="majorBidi" w:eastAsia="Times New Roman" w:hAnsiTheme="majorBidi" w:cstheme="majorBidi"/>
          <w:b/>
          <w:bCs/>
          <w:sz w:val="22"/>
          <w:szCs w:val="22"/>
          <w:lang w:val="nl-NL" w:eastAsia="nl-NL"/>
        </w:rPr>
        <w:t xml:space="preserve"> ge</w:t>
      </w:r>
      <w:r w:rsidRPr="007647D9">
        <w:rPr>
          <w:rFonts w:asciiTheme="majorBidi" w:eastAsia="Times New Roman" w:hAnsiTheme="majorBidi" w:cstheme="majorBidi"/>
          <w:b/>
          <w:bCs/>
          <w:sz w:val="22"/>
          <w:szCs w:val="22"/>
          <w:lang w:val="nl-NL" w:eastAsia="nl-NL"/>
        </w:rPr>
        <w:t>val te lezen bij in diensttreding. Het waken over de veiligheid is een gezamenlijke opdracht.</w:t>
      </w:r>
      <w:r w:rsidRPr="007647D9">
        <w:rPr>
          <w:rFonts w:asciiTheme="majorBidi" w:eastAsia="Times New Roman" w:hAnsiTheme="majorBidi" w:cstheme="majorBidi"/>
          <w:sz w:val="22"/>
          <w:szCs w:val="22"/>
          <w:lang w:val="nl-NL" w:eastAsia="nl-NL"/>
        </w:rPr>
        <w:t> </w:t>
      </w:r>
    </w:p>
    <w:p w14:paraId="023D05D2" w14:textId="77777777" w:rsidR="00F3014F" w:rsidRPr="007647D9" w:rsidRDefault="00F3014F" w:rsidP="00F3014F">
      <w:pPr>
        <w:textAlignment w:val="baseline"/>
        <w:rPr>
          <w:rFonts w:asciiTheme="majorBidi" w:eastAsia="Times New Roman" w:hAnsiTheme="majorBidi" w:cstheme="majorBidi"/>
          <w:sz w:val="22"/>
          <w:szCs w:val="22"/>
          <w:lang w:val="nl-NL" w:eastAsia="nl-NL"/>
        </w:rPr>
      </w:pPr>
    </w:p>
    <w:p w14:paraId="10070CD6" w14:textId="77777777" w:rsidR="00F3014F" w:rsidRPr="007647D9" w:rsidRDefault="00F3014F" w:rsidP="00F3014F">
      <w:pPr>
        <w:textAlignment w:val="baseline"/>
        <w:rPr>
          <w:rFonts w:asciiTheme="majorBidi" w:eastAsia="Times New Roman" w:hAnsiTheme="majorBidi" w:cstheme="majorBidi"/>
          <w:sz w:val="22"/>
          <w:szCs w:val="22"/>
          <w:lang w:val="nl-NL" w:eastAsia="nl-NL"/>
        </w:rPr>
      </w:pPr>
    </w:p>
    <w:p w14:paraId="5EA49FE0" w14:textId="77777777" w:rsidR="00F3014F" w:rsidRPr="007647D9" w:rsidRDefault="00F3014F" w:rsidP="00F3014F">
      <w:pPr>
        <w:textAlignment w:val="baseline"/>
        <w:rPr>
          <w:rFonts w:asciiTheme="majorBidi" w:eastAsia="Times New Roman" w:hAnsiTheme="majorBidi" w:cstheme="majorBidi"/>
          <w:sz w:val="18"/>
          <w:szCs w:val="18"/>
          <w:lang w:val="nl-NL" w:eastAsia="nl-NL"/>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0"/>
        <w:gridCol w:w="4920"/>
        <w:gridCol w:w="3420"/>
        <w:gridCol w:w="255"/>
      </w:tblGrid>
      <w:tr w:rsidR="00F3014F" w:rsidRPr="007647D9" w14:paraId="06AE8864" w14:textId="77777777" w:rsidTr="384760FF">
        <w:trPr>
          <w:trHeight w:val="300"/>
        </w:trPr>
        <w:tc>
          <w:tcPr>
            <w:tcW w:w="9015" w:type="dxa"/>
            <w:gridSpan w:val="4"/>
            <w:tcBorders>
              <w:top w:val="single" w:sz="6" w:space="0" w:color="auto"/>
              <w:left w:val="single" w:sz="6" w:space="0" w:color="auto"/>
              <w:bottom w:val="single" w:sz="6" w:space="0" w:color="auto"/>
              <w:right w:val="single" w:sz="6" w:space="0" w:color="auto"/>
            </w:tcBorders>
            <w:shd w:val="clear" w:color="auto" w:fill="auto"/>
            <w:hideMark/>
          </w:tcPr>
          <w:p w14:paraId="1642406E" w14:textId="77777777" w:rsidR="00F3014F" w:rsidRPr="007647D9" w:rsidRDefault="00F3014F" w:rsidP="00F3014F">
            <w:pPr>
              <w:textAlignment w:val="baseline"/>
              <w:divId w:val="2082024931"/>
              <w:rPr>
                <w:rFonts w:asciiTheme="majorBidi" w:eastAsia="Times New Roman" w:hAnsiTheme="majorBidi" w:cstheme="majorBidi"/>
                <w:lang w:val="nl-NL" w:eastAsia="nl-NL"/>
              </w:rPr>
            </w:pPr>
            <w:r w:rsidRPr="007647D9">
              <w:rPr>
                <w:rFonts w:asciiTheme="majorBidi" w:eastAsia="Times New Roman" w:hAnsiTheme="majorBidi" w:cstheme="majorBidi"/>
                <w:color w:val="4472C4"/>
                <w:sz w:val="20"/>
                <w:szCs w:val="20"/>
                <w:lang w:val="nl-NL" w:eastAsia="nl-NL"/>
              </w:rPr>
              <w:t> </w:t>
            </w:r>
          </w:p>
        </w:tc>
      </w:tr>
      <w:tr w:rsidR="00F3014F" w:rsidRPr="007647D9" w14:paraId="22393C76" w14:textId="77777777" w:rsidTr="384760FF">
        <w:trPr>
          <w:trHeight w:val="300"/>
        </w:trPr>
        <w:tc>
          <w:tcPr>
            <w:tcW w:w="5340" w:type="dxa"/>
            <w:gridSpan w:val="2"/>
            <w:tcBorders>
              <w:top w:val="single" w:sz="6" w:space="0" w:color="auto"/>
              <w:left w:val="single" w:sz="6" w:space="0" w:color="auto"/>
              <w:bottom w:val="single" w:sz="6" w:space="0" w:color="auto"/>
              <w:right w:val="single" w:sz="6" w:space="0" w:color="auto"/>
            </w:tcBorders>
            <w:shd w:val="clear" w:color="auto" w:fill="auto"/>
            <w:hideMark/>
          </w:tcPr>
          <w:p w14:paraId="70B3224B" w14:textId="77777777" w:rsidR="00F3014F" w:rsidRPr="007647D9" w:rsidRDefault="00F3014F" w:rsidP="00F3014F">
            <w:pPr>
              <w:jc w:val="cente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ONDERWERP </w:t>
            </w:r>
          </w:p>
        </w:tc>
        <w:tc>
          <w:tcPr>
            <w:tcW w:w="3660" w:type="dxa"/>
            <w:gridSpan w:val="2"/>
            <w:tcBorders>
              <w:top w:val="single" w:sz="6" w:space="0" w:color="auto"/>
              <w:left w:val="single" w:sz="6" w:space="0" w:color="auto"/>
              <w:bottom w:val="single" w:sz="6" w:space="0" w:color="auto"/>
              <w:right w:val="single" w:sz="6" w:space="0" w:color="auto"/>
            </w:tcBorders>
            <w:shd w:val="clear" w:color="auto" w:fill="auto"/>
            <w:hideMark/>
          </w:tcPr>
          <w:p w14:paraId="23377967" w14:textId="6B1E232D" w:rsidR="00F3014F" w:rsidRPr="007647D9" w:rsidRDefault="00F3014F" w:rsidP="00F3014F">
            <w:pPr>
              <w:jc w:val="cente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xml:space="preserve">TOELICHTING </w:t>
            </w:r>
          </w:p>
        </w:tc>
      </w:tr>
      <w:tr w:rsidR="00F3014F" w:rsidRPr="007647D9" w14:paraId="13487FBA" w14:textId="77777777" w:rsidTr="384760FF">
        <w:trPr>
          <w:trHeight w:val="300"/>
        </w:trPr>
        <w:tc>
          <w:tcPr>
            <w:tcW w:w="5340" w:type="dxa"/>
            <w:gridSpan w:val="2"/>
            <w:tcBorders>
              <w:top w:val="single" w:sz="6" w:space="0" w:color="auto"/>
              <w:left w:val="single" w:sz="6" w:space="0" w:color="auto"/>
              <w:bottom w:val="single" w:sz="6" w:space="0" w:color="auto"/>
              <w:right w:val="single" w:sz="6" w:space="0" w:color="auto"/>
            </w:tcBorders>
            <w:shd w:val="clear" w:color="auto" w:fill="auto"/>
            <w:hideMark/>
          </w:tcPr>
          <w:p w14:paraId="08D13EC2"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b/>
                <w:bCs/>
                <w:color w:val="4472C4"/>
                <w:sz w:val="20"/>
                <w:szCs w:val="20"/>
                <w:lang w:val="nl-NL" w:eastAsia="nl-NL"/>
              </w:rPr>
              <w:t>Verantwoordelijkheden en betrokkenheid</w:t>
            </w:r>
            <w:r w:rsidRPr="007647D9">
              <w:rPr>
                <w:rFonts w:asciiTheme="majorBidi" w:eastAsia="Times New Roman" w:hAnsiTheme="majorBidi" w:cstheme="majorBidi"/>
                <w:color w:val="4472C4"/>
                <w:sz w:val="20"/>
                <w:szCs w:val="20"/>
                <w:lang w:val="nl-NL" w:eastAsia="nl-NL"/>
              </w:rPr>
              <w:t> </w:t>
            </w:r>
          </w:p>
        </w:tc>
        <w:tc>
          <w:tcPr>
            <w:tcW w:w="3420" w:type="dxa"/>
            <w:tcBorders>
              <w:top w:val="single" w:sz="6" w:space="0" w:color="auto"/>
              <w:left w:val="single" w:sz="6" w:space="0" w:color="auto"/>
              <w:bottom w:val="single" w:sz="6" w:space="0" w:color="auto"/>
              <w:right w:val="single" w:sz="6" w:space="0" w:color="auto"/>
            </w:tcBorders>
            <w:shd w:val="clear" w:color="auto" w:fill="auto"/>
            <w:hideMark/>
          </w:tcPr>
          <w:p w14:paraId="5E613B51"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225" w:type="dxa"/>
            <w:tcBorders>
              <w:top w:val="single" w:sz="6" w:space="0" w:color="auto"/>
              <w:left w:val="single" w:sz="6" w:space="0" w:color="auto"/>
              <w:bottom w:val="single" w:sz="6" w:space="0" w:color="auto"/>
              <w:right w:val="single" w:sz="6" w:space="0" w:color="auto"/>
            </w:tcBorders>
            <w:shd w:val="clear" w:color="auto" w:fill="auto"/>
            <w:hideMark/>
          </w:tcPr>
          <w:p w14:paraId="532D7E06"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r>
      <w:tr w:rsidR="00F3014F" w:rsidRPr="00DB4B22" w14:paraId="14C3BF92" w14:textId="77777777" w:rsidTr="384760FF">
        <w:trPr>
          <w:trHeight w:val="300"/>
        </w:trPr>
        <w:tc>
          <w:tcPr>
            <w:tcW w:w="420" w:type="dxa"/>
            <w:tcBorders>
              <w:top w:val="single" w:sz="6" w:space="0" w:color="auto"/>
              <w:left w:val="single" w:sz="6" w:space="0" w:color="auto"/>
              <w:bottom w:val="single" w:sz="6" w:space="0" w:color="auto"/>
              <w:right w:val="single" w:sz="6" w:space="0" w:color="auto"/>
            </w:tcBorders>
            <w:shd w:val="clear" w:color="auto" w:fill="auto"/>
            <w:hideMark/>
          </w:tcPr>
          <w:p w14:paraId="5F58CA5A"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4920" w:type="dxa"/>
            <w:tcBorders>
              <w:top w:val="single" w:sz="6" w:space="0" w:color="auto"/>
              <w:left w:val="single" w:sz="6" w:space="0" w:color="auto"/>
              <w:bottom w:val="single" w:sz="6" w:space="0" w:color="auto"/>
              <w:right w:val="single" w:sz="6" w:space="0" w:color="auto"/>
            </w:tcBorders>
            <w:shd w:val="clear" w:color="auto" w:fill="auto"/>
            <w:hideMark/>
          </w:tcPr>
          <w:p w14:paraId="6C57B8FB"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De kapitein is verantwoordelijk voor de implementatie en naleving van het arbobeleid aan boord. </w:t>
            </w:r>
          </w:p>
        </w:tc>
        <w:tc>
          <w:tcPr>
            <w:tcW w:w="3420" w:type="dxa"/>
            <w:tcBorders>
              <w:top w:val="single" w:sz="6" w:space="0" w:color="auto"/>
              <w:left w:val="single" w:sz="6" w:space="0" w:color="auto"/>
              <w:bottom w:val="single" w:sz="6" w:space="0" w:color="auto"/>
              <w:right w:val="single" w:sz="6" w:space="0" w:color="auto"/>
            </w:tcBorders>
            <w:shd w:val="clear" w:color="auto" w:fill="auto"/>
            <w:hideMark/>
          </w:tcPr>
          <w:p w14:paraId="7C6070A9"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225" w:type="dxa"/>
            <w:tcBorders>
              <w:top w:val="single" w:sz="6" w:space="0" w:color="auto"/>
              <w:left w:val="single" w:sz="6" w:space="0" w:color="auto"/>
              <w:bottom w:val="single" w:sz="6" w:space="0" w:color="auto"/>
              <w:right w:val="single" w:sz="6" w:space="0" w:color="auto"/>
            </w:tcBorders>
            <w:shd w:val="clear" w:color="auto" w:fill="auto"/>
            <w:hideMark/>
          </w:tcPr>
          <w:p w14:paraId="1ACF10C9"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r>
      <w:tr w:rsidR="00F3014F" w:rsidRPr="007647D9" w14:paraId="2E1E105B" w14:textId="77777777" w:rsidTr="384760FF">
        <w:trPr>
          <w:trHeight w:val="300"/>
        </w:trPr>
        <w:tc>
          <w:tcPr>
            <w:tcW w:w="420" w:type="dxa"/>
            <w:tcBorders>
              <w:top w:val="single" w:sz="6" w:space="0" w:color="auto"/>
              <w:left w:val="single" w:sz="6" w:space="0" w:color="auto"/>
              <w:bottom w:val="single" w:sz="6" w:space="0" w:color="auto"/>
              <w:right w:val="single" w:sz="6" w:space="0" w:color="auto"/>
            </w:tcBorders>
            <w:shd w:val="clear" w:color="auto" w:fill="auto"/>
            <w:hideMark/>
          </w:tcPr>
          <w:p w14:paraId="349901A2"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4920" w:type="dxa"/>
            <w:tcBorders>
              <w:top w:val="single" w:sz="6" w:space="0" w:color="auto"/>
              <w:left w:val="single" w:sz="6" w:space="0" w:color="auto"/>
              <w:bottom w:val="single" w:sz="6" w:space="0" w:color="auto"/>
              <w:right w:val="single" w:sz="6" w:space="0" w:color="auto"/>
            </w:tcBorders>
            <w:shd w:val="clear" w:color="auto" w:fill="auto"/>
            <w:hideMark/>
          </w:tcPr>
          <w:p w14:paraId="6CE0632A" w14:textId="0E4E91EA"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Alle werknemers worden betrokken bij het identificeren en beheersen van arb</w:t>
            </w:r>
            <w:r w:rsidR="001E3CF8" w:rsidRPr="007647D9">
              <w:rPr>
                <w:rFonts w:asciiTheme="majorBidi" w:eastAsia="Times New Roman" w:hAnsiTheme="majorBidi" w:cstheme="majorBidi"/>
                <w:sz w:val="20"/>
                <w:szCs w:val="20"/>
                <w:lang w:val="nl-NL" w:eastAsia="nl-NL"/>
              </w:rPr>
              <w:t>eids</w:t>
            </w:r>
            <w:r w:rsidRPr="007647D9">
              <w:rPr>
                <w:rFonts w:asciiTheme="majorBidi" w:eastAsia="Times New Roman" w:hAnsiTheme="majorBidi" w:cstheme="majorBidi"/>
                <w:sz w:val="20"/>
                <w:szCs w:val="20"/>
                <w:lang w:val="nl-NL" w:eastAsia="nl-NL"/>
              </w:rPr>
              <w:t>risico's en worden gestimuleerd om melding te maken van gevaren en incidenten. </w:t>
            </w:r>
          </w:p>
        </w:tc>
        <w:tc>
          <w:tcPr>
            <w:tcW w:w="3420" w:type="dxa"/>
            <w:tcBorders>
              <w:top w:val="single" w:sz="6" w:space="0" w:color="auto"/>
              <w:left w:val="single" w:sz="6" w:space="0" w:color="auto"/>
              <w:bottom w:val="single" w:sz="6" w:space="0" w:color="auto"/>
              <w:right w:val="single" w:sz="6" w:space="0" w:color="auto"/>
            </w:tcBorders>
            <w:shd w:val="clear" w:color="auto" w:fill="auto"/>
            <w:hideMark/>
          </w:tcPr>
          <w:p w14:paraId="77492EC0"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xml:space="preserve">Uitwisseling over de risico’s en de veiligheid is een </w:t>
            </w:r>
            <w:proofErr w:type="gramStart"/>
            <w:r w:rsidRPr="007647D9">
              <w:rPr>
                <w:rFonts w:asciiTheme="majorBidi" w:eastAsia="Times New Roman" w:hAnsiTheme="majorBidi" w:cstheme="majorBidi"/>
                <w:sz w:val="20"/>
                <w:szCs w:val="20"/>
                <w:lang w:val="nl-NL" w:eastAsia="nl-NL"/>
              </w:rPr>
              <w:t>continue</w:t>
            </w:r>
            <w:proofErr w:type="gramEnd"/>
            <w:r w:rsidRPr="007647D9">
              <w:rPr>
                <w:rFonts w:asciiTheme="majorBidi" w:eastAsia="Times New Roman" w:hAnsiTheme="majorBidi" w:cstheme="majorBidi"/>
                <w:sz w:val="20"/>
                <w:szCs w:val="20"/>
                <w:lang w:val="nl-NL" w:eastAsia="nl-NL"/>
              </w:rPr>
              <w:t xml:space="preserve"> proces. Elk bemanningslid is uitgenodigd om suggesties te doen. </w:t>
            </w:r>
          </w:p>
        </w:tc>
        <w:tc>
          <w:tcPr>
            <w:tcW w:w="225" w:type="dxa"/>
            <w:tcBorders>
              <w:top w:val="single" w:sz="6" w:space="0" w:color="auto"/>
              <w:left w:val="single" w:sz="6" w:space="0" w:color="auto"/>
              <w:bottom w:val="single" w:sz="6" w:space="0" w:color="auto"/>
              <w:right w:val="single" w:sz="6" w:space="0" w:color="auto"/>
            </w:tcBorders>
            <w:shd w:val="clear" w:color="auto" w:fill="auto"/>
            <w:hideMark/>
          </w:tcPr>
          <w:p w14:paraId="4D937C8D"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r>
      <w:tr w:rsidR="00F3014F" w:rsidRPr="007647D9" w14:paraId="0AC0A738" w14:textId="77777777" w:rsidTr="384760FF">
        <w:trPr>
          <w:trHeight w:val="300"/>
        </w:trPr>
        <w:tc>
          <w:tcPr>
            <w:tcW w:w="420" w:type="dxa"/>
            <w:tcBorders>
              <w:top w:val="single" w:sz="6" w:space="0" w:color="auto"/>
              <w:left w:val="single" w:sz="6" w:space="0" w:color="auto"/>
              <w:bottom w:val="single" w:sz="6" w:space="0" w:color="auto"/>
              <w:right w:val="single" w:sz="6" w:space="0" w:color="auto"/>
            </w:tcBorders>
            <w:shd w:val="clear" w:color="auto" w:fill="auto"/>
            <w:hideMark/>
          </w:tcPr>
          <w:p w14:paraId="52663272"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4920" w:type="dxa"/>
            <w:tcBorders>
              <w:top w:val="single" w:sz="6" w:space="0" w:color="auto"/>
              <w:left w:val="single" w:sz="6" w:space="0" w:color="auto"/>
              <w:bottom w:val="single" w:sz="6" w:space="0" w:color="auto"/>
              <w:right w:val="single" w:sz="6" w:space="0" w:color="auto"/>
            </w:tcBorders>
            <w:shd w:val="clear" w:color="auto" w:fill="auto"/>
            <w:hideMark/>
          </w:tcPr>
          <w:p w14:paraId="35AA32E1"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3420" w:type="dxa"/>
            <w:tcBorders>
              <w:top w:val="single" w:sz="6" w:space="0" w:color="auto"/>
              <w:left w:val="single" w:sz="6" w:space="0" w:color="auto"/>
              <w:bottom w:val="single" w:sz="6" w:space="0" w:color="auto"/>
              <w:right w:val="single" w:sz="6" w:space="0" w:color="auto"/>
            </w:tcBorders>
            <w:shd w:val="clear" w:color="auto" w:fill="auto"/>
            <w:hideMark/>
          </w:tcPr>
          <w:p w14:paraId="5D6EB80E"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225" w:type="dxa"/>
            <w:tcBorders>
              <w:top w:val="single" w:sz="6" w:space="0" w:color="auto"/>
              <w:left w:val="single" w:sz="6" w:space="0" w:color="auto"/>
              <w:bottom w:val="single" w:sz="6" w:space="0" w:color="auto"/>
              <w:right w:val="single" w:sz="6" w:space="0" w:color="auto"/>
            </w:tcBorders>
            <w:shd w:val="clear" w:color="auto" w:fill="auto"/>
            <w:hideMark/>
          </w:tcPr>
          <w:p w14:paraId="7B97D483"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r>
      <w:tr w:rsidR="00F3014F" w:rsidRPr="007647D9" w14:paraId="15B8F2D9" w14:textId="77777777" w:rsidTr="384760FF">
        <w:trPr>
          <w:trHeight w:val="300"/>
        </w:trPr>
        <w:tc>
          <w:tcPr>
            <w:tcW w:w="5340" w:type="dxa"/>
            <w:gridSpan w:val="2"/>
            <w:tcBorders>
              <w:top w:val="single" w:sz="6" w:space="0" w:color="auto"/>
              <w:left w:val="single" w:sz="6" w:space="0" w:color="auto"/>
              <w:bottom w:val="single" w:sz="6" w:space="0" w:color="auto"/>
              <w:right w:val="single" w:sz="6" w:space="0" w:color="auto"/>
            </w:tcBorders>
            <w:shd w:val="clear" w:color="auto" w:fill="auto"/>
            <w:hideMark/>
          </w:tcPr>
          <w:p w14:paraId="1BDBCC1D"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b/>
                <w:bCs/>
                <w:color w:val="4472C4"/>
                <w:sz w:val="20"/>
                <w:szCs w:val="20"/>
                <w:lang w:val="nl-NL" w:eastAsia="nl-NL"/>
              </w:rPr>
              <w:t>Risicobeoordeling</w:t>
            </w:r>
            <w:r w:rsidRPr="007647D9">
              <w:rPr>
                <w:rFonts w:asciiTheme="majorBidi" w:eastAsia="Times New Roman" w:hAnsiTheme="majorBidi" w:cstheme="majorBidi"/>
                <w:color w:val="4472C4"/>
                <w:sz w:val="20"/>
                <w:szCs w:val="20"/>
                <w:lang w:val="nl-NL" w:eastAsia="nl-NL"/>
              </w:rPr>
              <w:t> </w:t>
            </w:r>
          </w:p>
        </w:tc>
        <w:tc>
          <w:tcPr>
            <w:tcW w:w="3420" w:type="dxa"/>
            <w:tcBorders>
              <w:top w:val="single" w:sz="6" w:space="0" w:color="auto"/>
              <w:left w:val="single" w:sz="6" w:space="0" w:color="auto"/>
              <w:bottom w:val="single" w:sz="6" w:space="0" w:color="auto"/>
              <w:right w:val="single" w:sz="6" w:space="0" w:color="auto"/>
            </w:tcBorders>
            <w:shd w:val="clear" w:color="auto" w:fill="auto"/>
            <w:hideMark/>
          </w:tcPr>
          <w:p w14:paraId="5A3233EC"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225" w:type="dxa"/>
            <w:tcBorders>
              <w:top w:val="single" w:sz="6" w:space="0" w:color="auto"/>
              <w:left w:val="single" w:sz="6" w:space="0" w:color="auto"/>
              <w:bottom w:val="single" w:sz="6" w:space="0" w:color="auto"/>
              <w:right w:val="single" w:sz="6" w:space="0" w:color="auto"/>
            </w:tcBorders>
            <w:shd w:val="clear" w:color="auto" w:fill="auto"/>
            <w:hideMark/>
          </w:tcPr>
          <w:p w14:paraId="52FED833"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r>
      <w:tr w:rsidR="00F3014F" w:rsidRPr="007647D9" w14:paraId="38845478" w14:textId="77777777" w:rsidTr="384760FF">
        <w:trPr>
          <w:trHeight w:val="300"/>
        </w:trPr>
        <w:tc>
          <w:tcPr>
            <w:tcW w:w="420" w:type="dxa"/>
            <w:tcBorders>
              <w:top w:val="single" w:sz="6" w:space="0" w:color="auto"/>
              <w:left w:val="single" w:sz="6" w:space="0" w:color="auto"/>
              <w:bottom w:val="single" w:sz="6" w:space="0" w:color="auto"/>
              <w:right w:val="single" w:sz="6" w:space="0" w:color="auto"/>
            </w:tcBorders>
            <w:shd w:val="clear" w:color="auto" w:fill="auto"/>
            <w:hideMark/>
          </w:tcPr>
          <w:p w14:paraId="73492BE5"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4920" w:type="dxa"/>
            <w:tcBorders>
              <w:top w:val="single" w:sz="6" w:space="0" w:color="auto"/>
              <w:left w:val="single" w:sz="6" w:space="0" w:color="auto"/>
              <w:bottom w:val="single" w:sz="6" w:space="0" w:color="auto"/>
              <w:right w:val="single" w:sz="6" w:space="0" w:color="auto"/>
            </w:tcBorders>
            <w:shd w:val="clear" w:color="auto" w:fill="auto"/>
            <w:hideMark/>
          </w:tcPr>
          <w:p w14:paraId="5925F1D1" w14:textId="7DF277DB"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xml:space="preserve">Er wordt regelmatig een grondige risicobeoordeling uitgevoerd aan boord van het schip om potentiële </w:t>
            </w:r>
            <w:r w:rsidR="001E3CF8" w:rsidRPr="007647D9">
              <w:rPr>
                <w:rFonts w:asciiTheme="majorBidi" w:eastAsia="Times New Roman" w:hAnsiTheme="majorBidi" w:cstheme="majorBidi"/>
                <w:sz w:val="20"/>
                <w:szCs w:val="20"/>
                <w:lang w:val="nl-NL" w:eastAsia="nl-NL"/>
              </w:rPr>
              <w:t>arbeid gerelateerde</w:t>
            </w:r>
            <w:r w:rsidRPr="007647D9">
              <w:rPr>
                <w:rFonts w:asciiTheme="majorBidi" w:eastAsia="Times New Roman" w:hAnsiTheme="majorBidi" w:cstheme="majorBidi"/>
                <w:sz w:val="20"/>
                <w:szCs w:val="20"/>
                <w:lang w:val="nl-NL" w:eastAsia="nl-NL"/>
              </w:rPr>
              <w:t xml:space="preserve"> gevaren te identificeren </w:t>
            </w:r>
          </w:p>
        </w:tc>
        <w:tc>
          <w:tcPr>
            <w:tcW w:w="3420" w:type="dxa"/>
            <w:tcBorders>
              <w:top w:val="single" w:sz="6" w:space="0" w:color="auto"/>
              <w:left w:val="single" w:sz="6" w:space="0" w:color="auto"/>
              <w:bottom w:val="single" w:sz="6" w:space="0" w:color="auto"/>
              <w:right w:val="single" w:sz="6" w:space="0" w:color="auto"/>
            </w:tcBorders>
            <w:shd w:val="clear" w:color="auto" w:fill="auto"/>
            <w:hideMark/>
          </w:tcPr>
          <w:p w14:paraId="1FBAC20F"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xml:space="preserve">Uitwisseling over de risico’s en de veiligheid is een </w:t>
            </w:r>
            <w:proofErr w:type="gramStart"/>
            <w:r w:rsidRPr="007647D9">
              <w:rPr>
                <w:rFonts w:asciiTheme="majorBidi" w:eastAsia="Times New Roman" w:hAnsiTheme="majorBidi" w:cstheme="majorBidi"/>
                <w:sz w:val="20"/>
                <w:szCs w:val="20"/>
                <w:lang w:val="nl-NL" w:eastAsia="nl-NL"/>
              </w:rPr>
              <w:t>continue</w:t>
            </w:r>
            <w:proofErr w:type="gramEnd"/>
            <w:r w:rsidRPr="007647D9">
              <w:rPr>
                <w:rFonts w:asciiTheme="majorBidi" w:eastAsia="Times New Roman" w:hAnsiTheme="majorBidi" w:cstheme="majorBidi"/>
                <w:sz w:val="20"/>
                <w:szCs w:val="20"/>
                <w:lang w:val="nl-NL" w:eastAsia="nl-NL"/>
              </w:rPr>
              <w:t xml:space="preserve"> proces.  </w:t>
            </w:r>
          </w:p>
          <w:p w14:paraId="5AB378D6" w14:textId="2B9D8390" w:rsidR="00F3014F" w:rsidRPr="007647D9" w:rsidRDefault="00F3014F" w:rsidP="1C57DAC3">
            <w:pPr>
              <w:textAlignment w:val="baseline"/>
              <w:rPr>
                <w:rFonts w:asciiTheme="majorBidi" w:eastAsia="Times New Roman" w:hAnsiTheme="majorBidi" w:cstheme="majorBidi"/>
                <w:sz w:val="20"/>
                <w:szCs w:val="20"/>
                <w:lang w:val="nl-NL" w:eastAsia="nl-NL"/>
              </w:rPr>
            </w:pPr>
            <w:r w:rsidRPr="007647D9">
              <w:rPr>
                <w:rFonts w:asciiTheme="majorBidi" w:eastAsia="Times New Roman" w:hAnsiTheme="majorBidi" w:cstheme="majorBidi"/>
                <w:sz w:val="20"/>
                <w:szCs w:val="20"/>
                <w:lang w:val="nl-NL" w:eastAsia="nl-NL"/>
              </w:rPr>
              <w:t xml:space="preserve">In sommige gevallen wordt het moment van de beoordeling van risico’s bepaald door protocollen zoals de RIE en de Branchenorm Rondhouten of </w:t>
            </w:r>
            <w:r w:rsidR="44FF917D" w:rsidRPr="007647D9">
              <w:rPr>
                <w:rFonts w:asciiTheme="majorBidi" w:eastAsia="Times New Roman" w:hAnsiTheme="majorBidi" w:cstheme="majorBidi"/>
                <w:sz w:val="20"/>
                <w:szCs w:val="20"/>
                <w:lang w:val="nl-NL" w:eastAsia="nl-NL"/>
              </w:rPr>
              <w:t>onderhoudslogboeken</w:t>
            </w:r>
            <w:r w:rsidRPr="007647D9">
              <w:rPr>
                <w:rFonts w:asciiTheme="majorBidi" w:eastAsia="Times New Roman" w:hAnsiTheme="majorBidi" w:cstheme="majorBidi"/>
                <w:sz w:val="20"/>
                <w:szCs w:val="20"/>
                <w:lang w:val="nl-NL" w:eastAsia="nl-NL"/>
              </w:rPr>
              <w:t>. </w:t>
            </w:r>
          </w:p>
          <w:p w14:paraId="322F9D35" w14:textId="17604D17" w:rsidR="00F3014F" w:rsidRPr="007647D9" w:rsidRDefault="2ABFFF9E" w:rsidP="1C57DAC3">
            <w:pPr>
              <w:textAlignment w:val="baseline"/>
              <w:rPr>
                <w:rFonts w:asciiTheme="majorBidi" w:eastAsia="Times New Roman" w:hAnsiTheme="majorBidi" w:cstheme="majorBidi"/>
                <w:sz w:val="20"/>
                <w:szCs w:val="20"/>
                <w:lang w:val="nl-NL" w:eastAsia="nl-NL"/>
              </w:rPr>
            </w:pPr>
            <w:r w:rsidRPr="007647D9">
              <w:rPr>
                <w:rFonts w:asciiTheme="majorBidi" w:eastAsia="Times New Roman" w:hAnsiTheme="majorBidi" w:cstheme="majorBidi"/>
                <w:sz w:val="20"/>
                <w:szCs w:val="20"/>
                <w:lang w:val="nl-NL" w:eastAsia="nl-NL"/>
              </w:rPr>
              <w:t>Er</w:t>
            </w:r>
            <w:r w:rsidR="00F3014F" w:rsidRPr="007647D9">
              <w:rPr>
                <w:rFonts w:asciiTheme="majorBidi" w:eastAsia="Times New Roman" w:hAnsiTheme="majorBidi" w:cstheme="majorBidi"/>
                <w:sz w:val="20"/>
                <w:szCs w:val="20"/>
                <w:lang w:val="nl-NL" w:eastAsia="nl-NL"/>
              </w:rPr>
              <w:t xml:space="preserve"> worden veiligheidsdagen georganiseerd.  </w:t>
            </w:r>
          </w:p>
        </w:tc>
        <w:tc>
          <w:tcPr>
            <w:tcW w:w="225" w:type="dxa"/>
            <w:tcBorders>
              <w:top w:val="single" w:sz="6" w:space="0" w:color="auto"/>
              <w:left w:val="single" w:sz="6" w:space="0" w:color="auto"/>
              <w:bottom w:val="single" w:sz="6" w:space="0" w:color="auto"/>
              <w:right w:val="single" w:sz="6" w:space="0" w:color="auto"/>
            </w:tcBorders>
            <w:shd w:val="clear" w:color="auto" w:fill="auto"/>
            <w:hideMark/>
          </w:tcPr>
          <w:p w14:paraId="67AED092"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r>
      <w:tr w:rsidR="00F3014F" w:rsidRPr="007647D9" w14:paraId="0FE1F755" w14:textId="77777777" w:rsidTr="384760FF">
        <w:trPr>
          <w:trHeight w:val="300"/>
        </w:trPr>
        <w:tc>
          <w:tcPr>
            <w:tcW w:w="420" w:type="dxa"/>
            <w:tcBorders>
              <w:top w:val="single" w:sz="6" w:space="0" w:color="auto"/>
              <w:left w:val="single" w:sz="6" w:space="0" w:color="auto"/>
              <w:bottom w:val="single" w:sz="6" w:space="0" w:color="auto"/>
              <w:right w:val="single" w:sz="6" w:space="0" w:color="auto"/>
            </w:tcBorders>
            <w:shd w:val="clear" w:color="auto" w:fill="auto"/>
            <w:hideMark/>
          </w:tcPr>
          <w:p w14:paraId="47A95ADB"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4920" w:type="dxa"/>
            <w:tcBorders>
              <w:top w:val="single" w:sz="6" w:space="0" w:color="auto"/>
              <w:left w:val="single" w:sz="6" w:space="0" w:color="auto"/>
              <w:bottom w:val="single" w:sz="6" w:space="0" w:color="auto"/>
              <w:right w:val="single" w:sz="6" w:space="0" w:color="auto"/>
            </w:tcBorders>
            <w:shd w:val="clear" w:color="auto" w:fill="auto"/>
            <w:hideMark/>
          </w:tcPr>
          <w:p w14:paraId="470F668A"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De risicobeoordeling wordt gedocumenteerd en bijgewerkt wanneer nieuwe risico's worden geïdentificeerd. </w:t>
            </w:r>
          </w:p>
        </w:tc>
        <w:tc>
          <w:tcPr>
            <w:tcW w:w="3420" w:type="dxa"/>
            <w:tcBorders>
              <w:top w:val="single" w:sz="6" w:space="0" w:color="auto"/>
              <w:left w:val="single" w:sz="6" w:space="0" w:color="auto"/>
              <w:bottom w:val="single" w:sz="6" w:space="0" w:color="auto"/>
              <w:right w:val="single" w:sz="6" w:space="0" w:color="auto"/>
            </w:tcBorders>
            <w:shd w:val="clear" w:color="auto" w:fill="auto"/>
            <w:hideMark/>
          </w:tcPr>
          <w:p w14:paraId="34DD93F3"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Zie de RIE </w:t>
            </w:r>
          </w:p>
        </w:tc>
        <w:tc>
          <w:tcPr>
            <w:tcW w:w="225" w:type="dxa"/>
            <w:tcBorders>
              <w:top w:val="single" w:sz="6" w:space="0" w:color="auto"/>
              <w:left w:val="single" w:sz="6" w:space="0" w:color="auto"/>
              <w:bottom w:val="single" w:sz="6" w:space="0" w:color="auto"/>
              <w:right w:val="single" w:sz="6" w:space="0" w:color="auto"/>
            </w:tcBorders>
            <w:shd w:val="clear" w:color="auto" w:fill="auto"/>
            <w:hideMark/>
          </w:tcPr>
          <w:p w14:paraId="3381A69F"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r>
      <w:tr w:rsidR="00F3014F" w:rsidRPr="007647D9" w14:paraId="043E14E9" w14:textId="77777777" w:rsidTr="384760FF">
        <w:trPr>
          <w:trHeight w:val="300"/>
        </w:trPr>
        <w:tc>
          <w:tcPr>
            <w:tcW w:w="420" w:type="dxa"/>
            <w:tcBorders>
              <w:top w:val="single" w:sz="6" w:space="0" w:color="auto"/>
              <w:left w:val="single" w:sz="6" w:space="0" w:color="auto"/>
              <w:bottom w:val="single" w:sz="6" w:space="0" w:color="auto"/>
              <w:right w:val="single" w:sz="6" w:space="0" w:color="auto"/>
            </w:tcBorders>
            <w:shd w:val="clear" w:color="auto" w:fill="auto"/>
            <w:hideMark/>
          </w:tcPr>
          <w:p w14:paraId="6ADA3BFD"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4920" w:type="dxa"/>
            <w:tcBorders>
              <w:top w:val="single" w:sz="6" w:space="0" w:color="auto"/>
              <w:left w:val="single" w:sz="6" w:space="0" w:color="auto"/>
              <w:bottom w:val="single" w:sz="6" w:space="0" w:color="auto"/>
              <w:right w:val="single" w:sz="6" w:space="0" w:color="auto"/>
            </w:tcBorders>
            <w:shd w:val="clear" w:color="auto" w:fill="auto"/>
            <w:hideMark/>
          </w:tcPr>
          <w:p w14:paraId="513C3705"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3420" w:type="dxa"/>
            <w:tcBorders>
              <w:top w:val="single" w:sz="6" w:space="0" w:color="auto"/>
              <w:left w:val="single" w:sz="6" w:space="0" w:color="auto"/>
              <w:bottom w:val="single" w:sz="6" w:space="0" w:color="auto"/>
              <w:right w:val="single" w:sz="6" w:space="0" w:color="auto"/>
            </w:tcBorders>
            <w:shd w:val="clear" w:color="auto" w:fill="auto"/>
            <w:hideMark/>
          </w:tcPr>
          <w:p w14:paraId="0E179A0E"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225" w:type="dxa"/>
            <w:tcBorders>
              <w:top w:val="single" w:sz="6" w:space="0" w:color="auto"/>
              <w:left w:val="single" w:sz="6" w:space="0" w:color="auto"/>
              <w:bottom w:val="single" w:sz="6" w:space="0" w:color="auto"/>
              <w:right w:val="single" w:sz="6" w:space="0" w:color="auto"/>
            </w:tcBorders>
            <w:shd w:val="clear" w:color="auto" w:fill="auto"/>
            <w:hideMark/>
          </w:tcPr>
          <w:p w14:paraId="3A7DB964"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r>
      <w:tr w:rsidR="00F3014F" w:rsidRPr="007647D9" w14:paraId="6E0717C5" w14:textId="77777777" w:rsidTr="384760FF">
        <w:trPr>
          <w:trHeight w:val="300"/>
        </w:trPr>
        <w:tc>
          <w:tcPr>
            <w:tcW w:w="5340" w:type="dxa"/>
            <w:gridSpan w:val="2"/>
            <w:tcBorders>
              <w:top w:val="single" w:sz="6" w:space="0" w:color="auto"/>
              <w:left w:val="single" w:sz="6" w:space="0" w:color="auto"/>
              <w:bottom w:val="single" w:sz="6" w:space="0" w:color="auto"/>
              <w:right w:val="single" w:sz="6" w:space="0" w:color="auto"/>
            </w:tcBorders>
            <w:shd w:val="clear" w:color="auto" w:fill="auto"/>
            <w:hideMark/>
          </w:tcPr>
          <w:p w14:paraId="5CB4F17B"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b/>
                <w:bCs/>
                <w:color w:val="4472C4"/>
                <w:sz w:val="20"/>
                <w:szCs w:val="20"/>
                <w:lang w:val="nl-NL" w:eastAsia="nl-NL"/>
              </w:rPr>
              <w:t>Preventieve maatregelen</w:t>
            </w:r>
            <w:r w:rsidRPr="007647D9">
              <w:rPr>
                <w:rFonts w:asciiTheme="majorBidi" w:eastAsia="Times New Roman" w:hAnsiTheme="majorBidi" w:cstheme="majorBidi"/>
                <w:color w:val="4472C4"/>
                <w:sz w:val="20"/>
                <w:szCs w:val="20"/>
                <w:lang w:val="nl-NL" w:eastAsia="nl-NL"/>
              </w:rPr>
              <w:t> </w:t>
            </w:r>
          </w:p>
        </w:tc>
        <w:tc>
          <w:tcPr>
            <w:tcW w:w="3420" w:type="dxa"/>
            <w:tcBorders>
              <w:top w:val="single" w:sz="6" w:space="0" w:color="auto"/>
              <w:left w:val="single" w:sz="6" w:space="0" w:color="auto"/>
              <w:bottom w:val="single" w:sz="6" w:space="0" w:color="auto"/>
              <w:right w:val="single" w:sz="6" w:space="0" w:color="auto"/>
            </w:tcBorders>
            <w:shd w:val="clear" w:color="auto" w:fill="auto"/>
            <w:hideMark/>
          </w:tcPr>
          <w:p w14:paraId="24A0D66C"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225" w:type="dxa"/>
            <w:tcBorders>
              <w:top w:val="single" w:sz="6" w:space="0" w:color="auto"/>
              <w:left w:val="single" w:sz="6" w:space="0" w:color="auto"/>
              <w:bottom w:val="single" w:sz="6" w:space="0" w:color="auto"/>
              <w:right w:val="single" w:sz="6" w:space="0" w:color="auto"/>
            </w:tcBorders>
            <w:shd w:val="clear" w:color="auto" w:fill="auto"/>
            <w:hideMark/>
          </w:tcPr>
          <w:p w14:paraId="494EC5CD"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r>
      <w:tr w:rsidR="00F3014F" w:rsidRPr="007647D9" w14:paraId="3AC2268D" w14:textId="77777777" w:rsidTr="384760FF">
        <w:trPr>
          <w:trHeight w:val="300"/>
        </w:trPr>
        <w:tc>
          <w:tcPr>
            <w:tcW w:w="420" w:type="dxa"/>
            <w:tcBorders>
              <w:top w:val="single" w:sz="6" w:space="0" w:color="auto"/>
              <w:left w:val="single" w:sz="6" w:space="0" w:color="auto"/>
              <w:bottom w:val="single" w:sz="6" w:space="0" w:color="auto"/>
              <w:right w:val="single" w:sz="6" w:space="0" w:color="auto"/>
            </w:tcBorders>
            <w:shd w:val="clear" w:color="auto" w:fill="auto"/>
            <w:hideMark/>
          </w:tcPr>
          <w:p w14:paraId="2127D9A7"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4920" w:type="dxa"/>
            <w:tcBorders>
              <w:top w:val="single" w:sz="6" w:space="0" w:color="auto"/>
              <w:left w:val="single" w:sz="6" w:space="0" w:color="auto"/>
              <w:bottom w:val="single" w:sz="6" w:space="0" w:color="auto"/>
              <w:right w:val="single" w:sz="6" w:space="0" w:color="auto"/>
            </w:tcBorders>
            <w:shd w:val="clear" w:color="auto" w:fill="auto"/>
            <w:hideMark/>
          </w:tcPr>
          <w:p w14:paraId="10D5A387"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Op basis van de risicobeoordeling worden passende preventieve maatregelen genomen om de gevaren te beheersen en te minimaliseren. </w:t>
            </w:r>
          </w:p>
        </w:tc>
        <w:tc>
          <w:tcPr>
            <w:tcW w:w="3420" w:type="dxa"/>
            <w:tcBorders>
              <w:top w:val="single" w:sz="6" w:space="0" w:color="auto"/>
              <w:left w:val="single" w:sz="6" w:space="0" w:color="auto"/>
              <w:bottom w:val="single" w:sz="6" w:space="0" w:color="auto"/>
              <w:right w:val="single" w:sz="6" w:space="0" w:color="auto"/>
            </w:tcBorders>
            <w:shd w:val="clear" w:color="auto" w:fill="auto"/>
            <w:hideMark/>
          </w:tcPr>
          <w:p w14:paraId="6EEF2CEF"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Zie de RIE </w:t>
            </w:r>
          </w:p>
        </w:tc>
        <w:tc>
          <w:tcPr>
            <w:tcW w:w="225" w:type="dxa"/>
            <w:tcBorders>
              <w:top w:val="single" w:sz="6" w:space="0" w:color="auto"/>
              <w:left w:val="single" w:sz="6" w:space="0" w:color="auto"/>
              <w:bottom w:val="single" w:sz="6" w:space="0" w:color="auto"/>
              <w:right w:val="single" w:sz="6" w:space="0" w:color="auto"/>
            </w:tcBorders>
            <w:shd w:val="clear" w:color="auto" w:fill="auto"/>
            <w:hideMark/>
          </w:tcPr>
          <w:p w14:paraId="689BC42F"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r>
      <w:tr w:rsidR="00F3014F" w:rsidRPr="007647D9" w14:paraId="1F186EB0" w14:textId="77777777" w:rsidTr="384760FF">
        <w:trPr>
          <w:trHeight w:val="300"/>
        </w:trPr>
        <w:tc>
          <w:tcPr>
            <w:tcW w:w="420" w:type="dxa"/>
            <w:tcBorders>
              <w:top w:val="single" w:sz="6" w:space="0" w:color="auto"/>
              <w:left w:val="single" w:sz="6" w:space="0" w:color="auto"/>
              <w:bottom w:val="single" w:sz="6" w:space="0" w:color="auto"/>
              <w:right w:val="single" w:sz="6" w:space="0" w:color="auto"/>
            </w:tcBorders>
            <w:shd w:val="clear" w:color="auto" w:fill="auto"/>
            <w:hideMark/>
          </w:tcPr>
          <w:p w14:paraId="454DC324"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4920" w:type="dxa"/>
            <w:tcBorders>
              <w:top w:val="single" w:sz="6" w:space="0" w:color="auto"/>
              <w:left w:val="single" w:sz="6" w:space="0" w:color="auto"/>
              <w:bottom w:val="single" w:sz="6" w:space="0" w:color="auto"/>
              <w:right w:val="single" w:sz="6" w:space="0" w:color="auto"/>
            </w:tcBorders>
            <w:shd w:val="clear" w:color="auto" w:fill="auto"/>
            <w:hideMark/>
          </w:tcPr>
          <w:p w14:paraId="534426B3"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Hierbij wordt rekening gehouden met aspecten zoals ergonomie, lichamelijke belasting, gevaarlijke stoffen, machineveiligheid en brandpreventie. </w:t>
            </w:r>
          </w:p>
        </w:tc>
        <w:tc>
          <w:tcPr>
            <w:tcW w:w="3420" w:type="dxa"/>
            <w:tcBorders>
              <w:top w:val="single" w:sz="6" w:space="0" w:color="auto"/>
              <w:left w:val="single" w:sz="6" w:space="0" w:color="auto"/>
              <w:bottom w:val="single" w:sz="6" w:space="0" w:color="auto"/>
              <w:right w:val="single" w:sz="6" w:space="0" w:color="auto"/>
            </w:tcBorders>
            <w:shd w:val="clear" w:color="auto" w:fill="auto"/>
            <w:hideMark/>
          </w:tcPr>
          <w:p w14:paraId="788D8D12"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Zie de RIE </w:t>
            </w:r>
          </w:p>
        </w:tc>
        <w:tc>
          <w:tcPr>
            <w:tcW w:w="225" w:type="dxa"/>
            <w:tcBorders>
              <w:top w:val="single" w:sz="6" w:space="0" w:color="auto"/>
              <w:left w:val="single" w:sz="6" w:space="0" w:color="auto"/>
              <w:bottom w:val="single" w:sz="6" w:space="0" w:color="auto"/>
              <w:right w:val="single" w:sz="6" w:space="0" w:color="auto"/>
            </w:tcBorders>
            <w:shd w:val="clear" w:color="auto" w:fill="auto"/>
            <w:hideMark/>
          </w:tcPr>
          <w:p w14:paraId="6969E8E4"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r>
      <w:tr w:rsidR="00F3014F" w:rsidRPr="007647D9" w14:paraId="6BBD2AE9" w14:textId="77777777" w:rsidTr="384760FF">
        <w:trPr>
          <w:trHeight w:val="300"/>
        </w:trPr>
        <w:tc>
          <w:tcPr>
            <w:tcW w:w="420" w:type="dxa"/>
            <w:tcBorders>
              <w:top w:val="single" w:sz="6" w:space="0" w:color="auto"/>
              <w:left w:val="single" w:sz="6" w:space="0" w:color="auto"/>
              <w:bottom w:val="single" w:sz="6" w:space="0" w:color="auto"/>
              <w:right w:val="single" w:sz="6" w:space="0" w:color="auto"/>
            </w:tcBorders>
            <w:shd w:val="clear" w:color="auto" w:fill="auto"/>
            <w:hideMark/>
          </w:tcPr>
          <w:p w14:paraId="075B1315"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4920" w:type="dxa"/>
            <w:tcBorders>
              <w:top w:val="single" w:sz="6" w:space="0" w:color="auto"/>
              <w:left w:val="single" w:sz="6" w:space="0" w:color="auto"/>
              <w:bottom w:val="single" w:sz="6" w:space="0" w:color="auto"/>
              <w:right w:val="single" w:sz="6" w:space="0" w:color="auto"/>
            </w:tcBorders>
            <w:shd w:val="clear" w:color="auto" w:fill="auto"/>
            <w:hideMark/>
          </w:tcPr>
          <w:p w14:paraId="4BF7C87F"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3420" w:type="dxa"/>
            <w:tcBorders>
              <w:top w:val="single" w:sz="6" w:space="0" w:color="auto"/>
              <w:left w:val="single" w:sz="6" w:space="0" w:color="auto"/>
              <w:bottom w:val="single" w:sz="6" w:space="0" w:color="auto"/>
              <w:right w:val="single" w:sz="6" w:space="0" w:color="auto"/>
            </w:tcBorders>
            <w:shd w:val="clear" w:color="auto" w:fill="auto"/>
            <w:hideMark/>
          </w:tcPr>
          <w:p w14:paraId="7BD38EFE"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225" w:type="dxa"/>
            <w:tcBorders>
              <w:top w:val="single" w:sz="6" w:space="0" w:color="auto"/>
              <w:left w:val="single" w:sz="6" w:space="0" w:color="auto"/>
              <w:bottom w:val="single" w:sz="6" w:space="0" w:color="auto"/>
              <w:right w:val="single" w:sz="6" w:space="0" w:color="auto"/>
            </w:tcBorders>
            <w:shd w:val="clear" w:color="auto" w:fill="auto"/>
            <w:hideMark/>
          </w:tcPr>
          <w:p w14:paraId="7E21A4D3"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r>
      <w:tr w:rsidR="00F3014F" w:rsidRPr="007647D9" w14:paraId="391A7D79" w14:textId="77777777" w:rsidTr="384760FF">
        <w:trPr>
          <w:trHeight w:val="300"/>
        </w:trPr>
        <w:tc>
          <w:tcPr>
            <w:tcW w:w="5340" w:type="dxa"/>
            <w:gridSpan w:val="2"/>
            <w:tcBorders>
              <w:top w:val="single" w:sz="6" w:space="0" w:color="auto"/>
              <w:left w:val="single" w:sz="6" w:space="0" w:color="auto"/>
              <w:bottom w:val="single" w:sz="6" w:space="0" w:color="auto"/>
              <w:right w:val="single" w:sz="6" w:space="0" w:color="auto"/>
            </w:tcBorders>
            <w:shd w:val="clear" w:color="auto" w:fill="auto"/>
            <w:hideMark/>
          </w:tcPr>
          <w:p w14:paraId="53241B03"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b/>
                <w:bCs/>
                <w:color w:val="4472C4"/>
                <w:sz w:val="20"/>
                <w:szCs w:val="20"/>
                <w:lang w:val="nl-NL" w:eastAsia="nl-NL"/>
              </w:rPr>
              <w:t>Instructies, training en toezicht</w:t>
            </w:r>
            <w:r w:rsidRPr="007647D9">
              <w:rPr>
                <w:rFonts w:asciiTheme="majorBidi" w:eastAsia="Times New Roman" w:hAnsiTheme="majorBidi" w:cstheme="majorBidi"/>
                <w:color w:val="4472C4"/>
                <w:sz w:val="20"/>
                <w:szCs w:val="20"/>
                <w:lang w:val="nl-NL" w:eastAsia="nl-NL"/>
              </w:rPr>
              <w:t> </w:t>
            </w:r>
          </w:p>
        </w:tc>
        <w:tc>
          <w:tcPr>
            <w:tcW w:w="3420" w:type="dxa"/>
            <w:tcBorders>
              <w:top w:val="single" w:sz="6" w:space="0" w:color="auto"/>
              <w:left w:val="single" w:sz="6" w:space="0" w:color="auto"/>
              <w:bottom w:val="single" w:sz="6" w:space="0" w:color="auto"/>
              <w:right w:val="single" w:sz="6" w:space="0" w:color="auto"/>
            </w:tcBorders>
            <w:shd w:val="clear" w:color="auto" w:fill="auto"/>
            <w:hideMark/>
          </w:tcPr>
          <w:p w14:paraId="2B2D315C"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225" w:type="dxa"/>
            <w:tcBorders>
              <w:top w:val="single" w:sz="6" w:space="0" w:color="auto"/>
              <w:left w:val="single" w:sz="6" w:space="0" w:color="auto"/>
              <w:bottom w:val="single" w:sz="6" w:space="0" w:color="auto"/>
              <w:right w:val="single" w:sz="6" w:space="0" w:color="auto"/>
            </w:tcBorders>
            <w:shd w:val="clear" w:color="auto" w:fill="auto"/>
            <w:hideMark/>
          </w:tcPr>
          <w:p w14:paraId="7FCB6624"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r>
      <w:tr w:rsidR="00F3014F" w:rsidRPr="007647D9" w14:paraId="4765F14E" w14:textId="77777777" w:rsidTr="384760FF">
        <w:trPr>
          <w:trHeight w:val="300"/>
        </w:trPr>
        <w:tc>
          <w:tcPr>
            <w:tcW w:w="420" w:type="dxa"/>
            <w:tcBorders>
              <w:top w:val="single" w:sz="6" w:space="0" w:color="auto"/>
              <w:left w:val="single" w:sz="6" w:space="0" w:color="auto"/>
              <w:bottom w:val="single" w:sz="6" w:space="0" w:color="auto"/>
              <w:right w:val="single" w:sz="6" w:space="0" w:color="auto"/>
            </w:tcBorders>
            <w:shd w:val="clear" w:color="auto" w:fill="auto"/>
            <w:hideMark/>
          </w:tcPr>
          <w:p w14:paraId="484C5151"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4920" w:type="dxa"/>
            <w:tcBorders>
              <w:top w:val="single" w:sz="6" w:space="0" w:color="auto"/>
              <w:left w:val="single" w:sz="6" w:space="0" w:color="auto"/>
              <w:bottom w:val="single" w:sz="6" w:space="0" w:color="auto"/>
              <w:right w:val="single" w:sz="6" w:space="0" w:color="auto"/>
            </w:tcBorders>
            <w:shd w:val="clear" w:color="auto" w:fill="auto"/>
            <w:hideMark/>
          </w:tcPr>
          <w:p w14:paraId="32D85968"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Werknemers worden voorzien van duidelijke instructies en training over veilig werken aan boord van het schip. </w:t>
            </w:r>
          </w:p>
        </w:tc>
        <w:tc>
          <w:tcPr>
            <w:tcW w:w="3420" w:type="dxa"/>
            <w:tcBorders>
              <w:top w:val="single" w:sz="6" w:space="0" w:color="auto"/>
              <w:left w:val="single" w:sz="6" w:space="0" w:color="auto"/>
              <w:bottom w:val="single" w:sz="6" w:space="0" w:color="auto"/>
              <w:right w:val="single" w:sz="6" w:space="0" w:color="auto"/>
            </w:tcBorders>
            <w:shd w:val="clear" w:color="auto" w:fill="auto"/>
            <w:hideMark/>
          </w:tcPr>
          <w:p w14:paraId="30EAC179"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Zie de RIE </w:t>
            </w:r>
          </w:p>
        </w:tc>
        <w:tc>
          <w:tcPr>
            <w:tcW w:w="225" w:type="dxa"/>
            <w:tcBorders>
              <w:top w:val="single" w:sz="6" w:space="0" w:color="auto"/>
              <w:left w:val="single" w:sz="6" w:space="0" w:color="auto"/>
              <w:bottom w:val="single" w:sz="6" w:space="0" w:color="auto"/>
              <w:right w:val="single" w:sz="6" w:space="0" w:color="auto"/>
            </w:tcBorders>
            <w:shd w:val="clear" w:color="auto" w:fill="auto"/>
            <w:hideMark/>
          </w:tcPr>
          <w:p w14:paraId="390D1EDE"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r>
      <w:tr w:rsidR="00F3014F" w:rsidRPr="007647D9" w14:paraId="45CD00AE" w14:textId="77777777" w:rsidTr="384760FF">
        <w:trPr>
          <w:trHeight w:val="300"/>
        </w:trPr>
        <w:tc>
          <w:tcPr>
            <w:tcW w:w="420" w:type="dxa"/>
            <w:tcBorders>
              <w:top w:val="single" w:sz="6" w:space="0" w:color="auto"/>
              <w:left w:val="single" w:sz="6" w:space="0" w:color="auto"/>
              <w:bottom w:val="single" w:sz="6" w:space="0" w:color="auto"/>
              <w:right w:val="single" w:sz="6" w:space="0" w:color="auto"/>
            </w:tcBorders>
            <w:shd w:val="clear" w:color="auto" w:fill="auto"/>
            <w:hideMark/>
          </w:tcPr>
          <w:p w14:paraId="2CE72231"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4920" w:type="dxa"/>
            <w:tcBorders>
              <w:top w:val="single" w:sz="6" w:space="0" w:color="auto"/>
              <w:left w:val="single" w:sz="6" w:space="0" w:color="auto"/>
              <w:bottom w:val="single" w:sz="6" w:space="0" w:color="auto"/>
              <w:right w:val="single" w:sz="6" w:space="0" w:color="auto"/>
            </w:tcBorders>
            <w:shd w:val="clear" w:color="auto" w:fill="auto"/>
            <w:hideMark/>
          </w:tcPr>
          <w:p w14:paraId="3A177802"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Er wordt toezicht gehouden op de naleving van de veiligheidsvoorschriften en er vinden regelmatig controles plaats om ervoor te zorgen dat werknemers veilig werken. </w:t>
            </w:r>
          </w:p>
        </w:tc>
        <w:tc>
          <w:tcPr>
            <w:tcW w:w="3420" w:type="dxa"/>
            <w:tcBorders>
              <w:top w:val="single" w:sz="6" w:space="0" w:color="auto"/>
              <w:left w:val="single" w:sz="6" w:space="0" w:color="auto"/>
              <w:bottom w:val="single" w:sz="6" w:space="0" w:color="auto"/>
              <w:right w:val="single" w:sz="6" w:space="0" w:color="auto"/>
            </w:tcBorders>
            <w:shd w:val="clear" w:color="auto" w:fill="auto"/>
            <w:hideMark/>
          </w:tcPr>
          <w:p w14:paraId="3163C622"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Continue proces </w:t>
            </w:r>
          </w:p>
        </w:tc>
        <w:tc>
          <w:tcPr>
            <w:tcW w:w="225" w:type="dxa"/>
            <w:tcBorders>
              <w:top w:val="single" w:sz="6" w:space="0" w:color="auto"/>
              <w:left w:val="single" w:sz="6" w:space="0" w:color="auto"/>
              <w:bottom w:val="single" w:sz="6" w:space="0" w:color="auto"/>
              <w:right w:val="single" w:sz="6" w:space="0" w:color="auto"/>
            </w:tcBorders>
            <w:shd w:val="clear" w:color="auto" w:fill="auto"/>
            <w:hideMark/>
          </w:tcPr>
          <w:p w14:paraId="5BB4E549"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r>
      <w:tr w:rsidR="00F3014F" w:rsidRPr="007647D9" w14:paraId="4D9CC789" w14:textId="77777777" w:rsidTr="384760FF">
        <w:trPr>
          <w:trHeight w:val="300"/>
        </w:trPr>
        <w:tc>
          <w:tcPr>
            <w:tcW w:w="420" w:type="dxa"/>
            <w:tcBorders>
              <w:top w:val="single" w:sz="6" w:space="0" w:color="auto"/>
              <w:left w:val="single" w:sz="6" w:space="0" w:color="auto"/>
              <w:bottom w:val="single" w:sz="6" w:space="0" w:color="auto"/>
              <w:right w:val="single" w:sz="6" w:space="0" w:color="auto"/>
            </w:tcBorders>
            <w:shd w:val="clear" w:color="auto" w:fill="auto"/>
            <w:hideMark/>
          </w:tcPr>
          <w:p w14:paraId="649FE0E9"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4920" w:type="dxa"/>
            <w:tcBorders>
              <w:top w:val="single" w:sz="6" w:space="0" w:color="auto"/>
              <w:left w:val="single" w:sz="6" w:space="0" w:color="auto"/>
              <w:bottom w:val="single" w:sz="6" w:space="0" w:color="auto"/>
              <w:right w:val="single" w:sz="6" w:space="0" w:color="auto"/>
            </w:tcBorders>
            <w:shd w:val="clear" w:color="auto" w:fill="auto"/>
            <w:hideMark/>
          </w:tcPr>
          <w:p w14:paraId="64843258"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3420" w:type="dxa"/>
            <w:tcBorders>
              <w:top w:val="single" w:sz="6" w:space="0" w:color="auto"/>
              <w:left w:val="single" w:sz="6" w:space="0" w:color="auto"/>
              <w:bottom w:val="single" w:sz="6" w:space="0" w:color="auto"/>
              <w:right w:val="single" w:sz="6" w:space="0" w:color="auto"/>
            </w:tcBorders>
            <w:shd w:val="clear" w:color="auto" w:fill="auto"/>
            <w:hideMark/>
          </w:tcPr>
          <w:p w14:paraId="3E8C42CB"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225" w:type="dxa"/>
            <w:tcBorders>
              <w:top w:val="single" w:sz="6" w:space="0" w:color="auto"/>
              <w:left w:val="single" w:sz="6" w:space="0" w:color="auto"/>
              <w:bottom w:val="single" w:sz="6" w:space="0" w:color="auto"/>
              <w:right w:val="single" w:sz="6" w:space="0" w:color="auto"/>
            </w:tcBorders>
            <w:shd w:val="clear" w:color="auto" w:fill="auto"/>
            <w:hideMark/>
          </w:tcPr>
          <w:p w14:paraId="25EB4402"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r>
      <w:tr w:rsidR="00F3014F" w:rsidRPr="007647D9" w14:paraId="385D665A" w14:textId="77777777" w:rsidTr="384760FF">
        <w:trPr>
          <w:trHeight w:val="300"/>
        </w:trPr>
        <w:tc>
          <w:tcPr>
            <w:tcW w:w="5340" w:type="dxa"/>
            <w:gridSpan w:val="2"/>
            <w:tcBorders>
              <w:top w:val="single" w:sz="6" w:space="0" w:color="auto"/>
              <w:left w:val="single" w:sz="6" w:space="0" w:color="auto"/>
              <w:bottom w:val="single" w:sz="6" w:space="0" w:color="auto"/>
              <w:right w:val="single" w:sz="6" w:space="0" w:color="auto"/>
            </w:tcBorders>
            <w:shd w:val="clear" w:color="auto" w:fill="auto"/>
            <w:hideMark/>
          </w:tcPr>
          <w:p w14:paraId="129F9F33"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b/>
                <w:bCs/>
                <w:color w:val="4472C4"/>
                <w:sz w:val="20"/>
                <w:szCs w:val="20"/>
                <w:lang w:val="nl-NL" w:eastAsia="nl-NL"/>
              </w:rPr>
              <w:t>Bedrijfshulpverlening (BHV)</w:t>
            </w:r>
            <w:r w:rsidRPr="007647D9">
              <w:rPr>
                <w:rFonts w:asciiTheme="majorBidi" w:eastAsia="Times New Roman" w:hAnsiTheme="majorBidi" w:cstheme="majorBidi"/>
                <w:color w:val="4472C4"/>
                <w:sz w:val="20"/>
                <w:szCs w:val="20"/>
                <w:lang w:val="nl-NL" w:eastAsia="nl-NL"/>
              </w:rPr>
              <w:t> </w:t>
            </w:r>
          </w:p>
        </w:tc>
        <w:tc>
          <w:tcPr>
            <w:tcW w:w="3420" w:type="dxa"/>
            <w:tcBorders>
              <w:top w:val="single" w:sz="6" w:space="0" w:color="auto"/>
              <w:left w:val="single" w:sz="6" w:space="0" w:color="auto"/>
              <w:bottom w:val="single" w:sz="6" w:space="0" w:color="auto"/>
              <w:right w:val="single" w:sz="6" w:space="0" w:color="auto"/>
            </w:tcBorders>
            <w:shd w:val="clear" w:color="auto" w:fill="auto"/>
            <w:hideMark/>
          </w:tcPr>
          <w:p w14:paraId="10AB257F"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225" w:type="dxa"/>
            <w:tcBorders>
              <w:top w:val="single" w:sz="6" w:space="0" w:color="auto"/>
              <w:left w:val="single" w:sz="6" w:space="0" w:color="auto"/>
              <w:bottom w:val="single" w:sz="6" w:space="0" w:color="auto"/>
              <w:right w:val="single" w:sz="6" w:space="0" w:color="auto"/>
            </w:tcBorders>
            <w:shd w:val="clear" w:color="auto" w:fill="auto"/>
            <w:hideMark/>
          </w:tcPr>
          <w:p w14:paraId="10CA34EF"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r>
      <w:tr w:rsidR="00F3014F" w:rsidRPr="00DB4B22" w14:paraId="29A7AE9D" w14:textId="77777777" w:rsidTr="384760FF">
        <w:trPr>
          <w:trHeight w:val="300"/>
        </w:trPr>
        <w:tc>
          <w:tcPr>
            <w:tcW w:w="420" w:type="dxa"/>
            <w:tcBorders>
              <w:top w:val="single" w:sz="6" w:space="0" w:color="auto"/>
              <w:left w:val="single" w:sz="6" w:space="0" w:color="auto"/>
              <w:bottom w:val="single" w:sz="6" w:space="0" w:color="auto"/>
              <w:right w:val="single" w:sz="6" w:space="0" w:color="auto"/>
            </w:tcBorders>
            <w:shd w:val="clear" w:color="auto" w:fill="auto"/>
            <w:hideMark/>
          </w:tcPr>
          <w:p w14:paraId="722C6701"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4920" w:type="dxa"/>
            <w:tcBorders>
              <w:top w:val="single" w:sz="6" w:space="0" w:color="auto"/>
              <w:left w:val="single" w:sz="6" w:space="0" w:color="auto"/>
              <w:bottom w:val="single" w:sz="6" w:space="0" w:color="auto"/>
              <w:right w:val="single" w:sz="6" w:space="0" w:color="auto"/>
            </w:tcBorders>
            <w:shd w:val="clear" w:color="auto" w:fill="auto"/>
            <w:hideMark/>
          </w:tcPr>
          <w:p w14:paraId="2C78892D"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xml:space="preserve">Er worden voldoende werknemers opgeleid als bedrijfshulpverleners en zij hebben toegang tot de benodigde </w:t>
            </w:r>
            <w:r w:rsidRPr="007647D9">
              <w:rPr>
                <w:rFonts w:asciiTheme="majorBidi" w:eastAsia="Times New Roman" w:hAnsiTheme="majorBidi" w:cstheme="majorBidi"/>
                <w:sz w:val="20"/>
                <w:szCs w:val="20"/>
                <w:lang w:val="nl-NL" w:eastAsia="nl-NL"/>
              </w:rPr>
              <w:lastRenderedPageBreak/>
              <w:t>middelen en apparatuur om eerste hulp te verlenen bij noodgevallen aan boord van het schip. </w:t>
            </w:r>
          </w:p>
        </w:tc>
        <w:tc>
          <w:tcPr>
            <w:tcW w:w="3420" w:type="dxa"/>
            <w:tcBorders>
              <w:top w:val="single" w:sz="6" w:space="0" w:color="auto"/>
              <w:left w:val="single" w:sz="6" w:space="0" w:color="auto"/>
              <w:bottom w:val="single" w:sz="6" w:space="0" w:color="auto"/>
              <w:right w:val="single" w:sz="6" w:space="0" w:color="auto"/>
            </w:tcBorders>
            <w:shd w:val="clear" w:color="auto" w:fill="auto"/>
            <w:hideMark/>
          </w:tcPr>
          <w:p w14:paraId="273347E9" w14:textId="3D9FECAE"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lastRenderedPageBreak/>
              <w:t xml:space="preserve">Aan boord van de </w:t>
            </w:r>
            <w:r w:rsidR="00DB4B22">
              <w:rPr>
                <w:rFonts w:asciiTheme="majorBidi" w:eastAsia="Times New Roman" w:hAnsiTheme="majorBidi" w:cstheme="majorBidi"/>
                <w:sz w:val="20"/>
                <w:szCs w:val="20"/>
                <w:lang w:val="nl-NL" w:eastAsia="nl-NL"/>
              </w:rPr>
              <w:t>[</w:t>
            </w:r>
            <w:r w:rsidR="00DB4B22">
              <w:rPr>
                <w:rFonts w:asciiTheme="majorBidi" w:eastAsia="Times New Roman" w:hAnsiTheme="majorBidi" w:cstheme="majorBidi"/>
                <w:sz w:val="20"/>
                <w:szCs w:val="20"/>
                <w:lang w:val="nl-NL" w:eastAsia="nl-NL"/>
              </w:rPr>
              <w:fldChar w:fldCharType="begin">
                <w:ffData>
                  <w:name w:val="Text2"/>
                  <w:enabled/>
                  <w:calcOnExit w:val="0"/>
                  <w:textInput>
                    <w:default w:val="Naam schip"/>
                  </w:textInput>
                </w:ffData>
              </w:fldChar>
            </w:r>
            <w:bookmarkStart w:id="0" w:name="Text2"/>
            <w:r w:rsidR="00DB4B22">
              <w:rPr>
                <w:rFonts w:asciiTheme="majorBidi" w:eastAsia="Times New Roman" w:hAnsiTheme="majorBidi" w:cstheme="majorBidi"/>
                <w:sz w:val="20"/>
                <w:szCs w:val="20"/>
                <w:lang w:val="nl-NL" w:eastAsia="nl-NL"/>
              </w:rPr>
              <w:instrText xml:space="preserve"> FORMTEXT </w:instrText>
            </w:r>
            <w:r w:rsidR="00DB4B22">
              <w:rPr>
                <w:rFonts w:asciiTheme="majorBidi" w:eastAsia="Times New Roman" w:hAnsiTheme="majorBidi" w:cstheme="majorBidi"/>
                <w:sz w:val="20"/>
                <w:szCs w:val="20"/>
                <w:lang w:val="nl-NL" w:eastAsia="nl-NL"/>
              </w:rPr>
            </w:r>
            <w:r w:rsidR="00DB4B22">
              <w:rPr>
                <w:rFonts w:asciiTheme="majorBidi" w:eastAsia="Times New Roman" w:hAnsiTheme="majorBidi" w:cstheme="majorBidi"/>
                <w:sz w:val="20"/>
                <w:szCs w:val="20"/>
                <w:lang w:val="nl-NL" w:eastAsia="nl-NL"/>
              </w:rPr>
              <w:fldChar w:fldCharType="separate"/>
            </w:r>
            <w:r w:rsidR="00DB4B22">
              <w:rPr>
                <w:rFonts w:asciiTheme="majorBidi" w:eastAsia="Times New Roman" w:hAnsiTheme="majorBidi" w:cstheme="majorBidi"/>
                <w:noProof/>
                <w:sz w:val="20"/>
                <w:szCs w:val="20"/>
                <w:lang w:val="nl-NL" w:eastAsia="nl-NL"/>
              </w:rPr>
              <w:t>Naam schip</w:t>
            </w:r>
            <w:r w:rsidR="00DB4B22">
              <w:rPr>
                <w:rFonts w:asciiTheme="majorBidi" w:eastAsia="Times New Roman" w:hAnsiTheme="majorBidi" w:cstheme="majorBidi"/>
                <w:sz w:val="20"/>
                <w:szCs w:val="20"/>
                <w:lang w:val="nl-NL" w:eastAsia="nl-NL"/>
              </w:rPr>
              <w:fldChar w:fldCharType="end"/>
            </w:r>
            <w:bookmarkEnd w:id="0"/>
            <w:r w:rsidR="00DB4B22">
              <w:rPr>
                <w:rFonts w:asciiTheme="majorBidi" w:eastAsia="Times New Roman" w:hAnsiTheme="majorBidi" w:cstheme="majorBidi"/>
                <w:sz w:val="20"/>
                <w:szCs w:val="20"/>
                <w:lang w:val="nl-NL" w:eastAsia="nl-NL"/>
              </w:rPr>
              <w:t>]</w:t>
            </w:r>
            <w:r w:rsidRPr="007647D9">
              <w:rPr>
                <w:rFonts w:asciiTheme="majorBidi" w:eastAsia="Times New Roman" w:hAnsiTheme="majorBidi" w:cstheme="majorBidi"/>
                <w:sz w:val="20"/>
                <w:szCs w:val="20"/>
                <w:lang w:val="nl-NL" w:eastAsia="nl-NL"/>
              </w:rPr>
              <w:t xml:space="preserve"> dienen </w:t>
            </w:r>
            <w:r w:rsidR="4DE23D13" w:rsidRPr="007647D9">
              <w:rPr>
                <w:rFonts w:asciiTheme="majorBidi" w:eastAsia="Times New Roman" w:hAnsiTheme="majorBidi" w:cstheme="majorBidi"/>
                <w:sz w:val="20"/>
                <w:szCs w:val="20"/>
                <w:lang w:val="nl-NL" w:eastAsia="nl-NL"/>
              </w:rPr>
              <w:t xml:space="preserve">1 </w:t>
            </w:r>
            <w:proofErr w:type="gramStart"/>
            <w:r w:rsidRPr="007647D9">
              <w:rPr>
                <w:rFonts w:asciiTheme="majorBidi" w:eastAsia="Times New Roman" w:hAnsiTheme="majorBidi" w:cstheme="majorBidi"/>
                <w:sz w:val="20"/>
                <w:szCs w:val="20"/>
                <w:lang w:val="nl-NL" w:eastAsia="nl-NL"/>
              </w:rPr>
              <w:t>BHV</w:t>
            </w:r>
            <w:r w:rsidR="72FD4FF3" w:rsidRPr="007647D9">
              <w:rPr>
                <w:rFonts w:asciiTheme="majorBidi" w:eastAsia="Times New Roman" w:hAnsiTheme="majorBidi" w:cstheme="majorBidi"/>
                <w:sz w:val="20"/>
                <w:szCs w:val="20"/>
                <w:lang w:val="nl-NL" w:eastAsia="nl-NL"/>
              </w:rPr>
              <w:t>-</w:t>
            </w:r>
            <w:proofErr w:type="spellStart"/>
            <w:r w:rsidRPr="007647D9">
              <w:rPr>
                <w:rFonts w:asciiTheme="majorBidi" w:eastAsia="Times New Roman" w:hAnsiTheme="majorBidi" w:cstheme="majorBidi"/>
                <w:sz w:val="20"/>
                <w:szCs w:val="20"/>
                <w:lang w:val="nl-NL" w:eastAsia="nl-NL"/>
              </w:rPr>
              <w:t>ers</w:t>
            </w:r>
            <w:proofErr w:type="spellEnd"/>
            <w:proofErr w:type="gramEnd"/>
            <w:r w:rsidRPr="007647D9">
              <w:rPr>
                <w:rFonts w:asciiTheme="majorBidi" w:eastAsia="Times New Roman" w:hAnsiTheme="majorBidi" w:cstheme="majorBidi"/>
                <w:sz w:val="20"/>
                <w:szCs w:val="20"/>
                <w:lang w:val="nl-NL" w:eastAsia="nl-NL"/>
              </w:rPr>
              <w:t xml:space="preserve"> te zijn. </w:t>
            </w:r>
          </w:p>
        </w:tc>
        <w:tc>
          <w:tcPr>
            <w:tcW w:w="225" w:type="dxa"/>
            <w:tcBorders>
              <w:top w:val="single" w:sz="6" w:space="0" w:color="auto"/>
              <w:left w:val="single" w:sz="6" w:space="0" w:color="auto"/>
              <w:bottom w:val="single" w:sz="6" w:space="0" w:color="auto"/>
              <w:right w:val="single" w:sz="6" w:space="0" w:color="auto"/>
            </w:tcBorders>
            <w:shd w:val="clear" w:color="auto" w:fill="auto"/>
            <w:hideMark/>
          </w:tcPr>
          <w:p w14:paraId="755A70D6"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r>
      <w:tr w:rsidR="00F3014F" w:rsidRPr="007647D9" w14:paraId="7425A38C" w14:textId="77777777" w:rsidTr="384760FF">
        <w:trPr>
          <w:trHeight w:val="300"/>
        </w:trPr>
        <w:tc>
          <w:tcPr>
            <w:tcW w:w="420" w:type="dxa"/>
            <w:tcBorders>
              <w:top w:val="single" w:sz="6" w:space="0" w:color="auto"/>
              <w:left w:val="single" w:sz="6" w:space="0" w:color="auto"/>
              <w:bottom w:val="single" w:sz="6" w:space="0" w:color="auto"/>
              <w:right w:val="single" w:sz="6" w:space="0" w:color="auto"/>
            </w:tcBorders>
            <w:shd w:val="clear" w:color="auto" w:fill="auto"/>
            <w:hideMark/>
          </w:tcPr>
          <w:p w14:paraId="20E29407"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4920" w:type="dxa"/>
            <w:tcBorders>
              <w:top w:val="single" w:sz="6" w:space="0" w:color="auto"/>
              <w:left w:val="single" w:sz="6" w:space="0" w:color="auto"/>
              <w:bottom w:val="single" w:sz="6" w:space="0" w:color="auto"/>
              <w:right w:val="single" w:sz="6" w:space="0" w:color="auto"/>
            </w:tcBorders>
            <w:shd w:val="clear" w:color="auto" w:fill="auto"/>
            <w:hideMark/>
          </w:tcPr>
          <w:p w14:paraId="2F55A5F6"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Er is een BHV-plan aan boord dat bekend is bij alle werknemers. </w:t>
            </w:r>
          </w:p>
        </w:tc>
        <w:tc>
          <w:tcPr>
            <w:tcW w:w="3420" w:type="dxa"/>
            <w:tcBorders>
              <w:top w:val="single" w:sz="6" w:space="0" w:color="auto"/>
              <w:left w:val="single" w:sz="6" w:space="0" w:color="auto"/>
              <w:bottom w:val="single" w:sz="6" w:space="0" w:color="auto"/>
              <w:right w:val="single" w:sz="6" w:space="0" w:color="auto"/>
            </w:tcBorders>
            <w:shd w:val="clear" w:color="auto" w:fill="auto"/>
            <w:hideMark/>
          </w:tcPr>
          <w:p w14:paraId="03CCAAE8" w14:textId="265DC36D" w:rsidR="00F3014F" w:rsidRPr="007647D9" w:rsidRDefault="4FDFBE60" w:rsidP="384760FF">
            <w:pPr>
              <w:textAlignment w:val="baseline"/>
              <w:rPr>
                <w:rFonts w:asciiTheme="majorBidi" w:eastAsia="Times New Roman" w:hAnsiTheme="majorBidi" w:cstheme="majorBidi"/>
                <w:color w:val="000000" w:themeColor="text1"/>
                <w:sz w:val="20"/>
                <w:szCs w:val="20"/>
                <w:lang w:val="nl-NL" w:eastAsia="nl-NL"/>
              </w:rPr>
            </w:pPr>
            <w:r w:rsidRPr="007647D9">
              <w:rPr>
                <w:rFonts w:asciiTheme="majorBidi" w:eastAsia="Times New Roman" w:hAnsiTheme="majorBidi" w:cstheme="majorBidi"/>
                <w:color w:val="000000" w:themeColor="text1"/>
                <w:sz w:val="20"/>
                <w:szCs w:val="20"/>
                <w:lang w:val="nl-NL" w:eastAsia="nl-NL"/>
              </w:rPr>
              <w:t xml:space="preserve">Zie </w:t>
            </w:r>
            <w:r w:rsidR="293DEE8A" w:rsidRPr="007647D9">
              <w:rPr>
                <w:rFonts w:asciiTheme="majorBidi" w:eastAsia="Times New Roman" w:hAnsiTheme="majorBidi" w:cstheme="majorBidi"/>
                <w:color w:val="000000" w:themeColor="text1"/>
                <w:sz w:val="20"/>
                <w:szCs w:val="20"/>
                <w:lang w:val="nl-NL" w:eastAsia="nl-NL"/>
              </w:rPr>
              <w:t>onderaan document</w:t>
            </w:r>
          </w:p>
        </w:tc>
        <w:tc>
          <w:tcPr>
            <w:tcW w:w="225" w:type="dxa"/>
            <w:tcBorders>
              <w:top w:val="single" w:sz="6" w:space="0" w:color="auto"/>
              <w:left w:val="single" w:sz="6" w:space="0" w:color="auto"/>
              <w:bottom w:val="single" w:sz="6" w:space="0" w:color="auto"/>
              <w:right w:val="single" w:sz="6" w:space="0" w:color="auto"/>
            </w:tcBorders>
            <w:shd w:val="clear" w:color="auto" w:fill="auto"/>
            <w:hideMark/>
          </w:tcPr>
          <w:p w14:paraId="5DC54645"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r>
      <w:tr w:rsidR="00F3014F" w:rsidRPr="007647D9" w14:paraId="46DBAFBF" w14:textId="77777777" w:rsidTr="384760FF">
        <w:trPr>
          <w:trHeight w:val="300"/>
        </w:trPr>
        <w:tc>
          <w:tcPr>
            <w:tcW w:w="420" w:type="dxa"/>
            <w:tcBorders>
              <w:top w:val="single" w:sz="6" w:space="0" w:color="auto"/>
              <w:left w:val="single" w:sz="6" w:space="0" w:color="auto"/>
              <w:bottom w:val="single" w:sz="6" w:space="0" w:color="auto"/>
              <w:right w:val="single" w:sz="6" w:space="0" w:color="auto"/>
            </w:tcBorders>
            <w:shd w:val="clear" w:color="auto" w:fill="auto"/>
            <w:hideMark/>
          </w:tcPr>
          <w:p w14:paraId="630033EF"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p w14:paraId="19D53E41"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p w14:paraId="24C202B4"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4920" w:type="dxa"/>
            <w:tcBorders>
              <w:top w:val="single" w:sz="6" w:space="0" w:color="auto"/>
              <w:left w:val="single" w:sz="6" w:space="0" w:color="auto"/>
              <w:bottom w:val="single" w:sz="6" w:space="0" w:color="auto"/>
              <w:right w:val="single" w:sz="6" w:space="0" w:color="auto"/>
            </w:tcBorders>
            <w:shd w:val="clear" w:color="auto" w:fill="auto"/>
            <w:hideMark/>
          </w:tcPr>
          <w:p w14:paraId="41EE8AFB"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3420" w:type="dxa"/>
            <w:tcBorders>
              <w:top w:val="single" w:sz="6" w:space="0" w:color="auto"/>
              <w:left w:val="single" w:sz="6" w:space="0" w:color="auto"/>
              <w:bottom w:val="single" w:sz="6" w:space="0" w:color="auto"/>
              <w:right w:val="single" w:sz="6" w:space="0" w:color="auto"/>
            </w:tcBorders>
            <w:shd w:val="clear" w:color="auto" w:fill="auto"/>
            <w:hideMark/>
          </w:tcPr>
          <w:p w14:paraId="7756A5FB"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225" w:type="dxa"/>
            <w:tcBorders>
              <w:top w:val="single" w:sz="6" w:space="0" w:color="auto"/>
              <w:left w:val="single" w:sz="6" w:space="0" w:color="auto"/>
              <w:bottom w:val="single" w:sz="6" w:space="0" w:color="auto"/>
              <w:right w:val="single" w:sz="6" w:space="0" w:color="auto"/>
            </w:tcBorders>
            <w:shd w:val="clear" w:color="auto" w:fill="auto"/>
            <w:hideMark/>
          </w:tcPr>
          <w:p w14:paraId="522A967A"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r>
      <w:tr w:rsidR="00F3014F" w:rsidRPr="007647D9" w14:paraId="2B646BCC" w14:textId="77777777" w:rsidTr="384760FF">
        <w:trPr>
          <w:trHeight w:val="300"/>
        </w:trPr>
        <w:tc>
          <w:tcPr>
            <w:tcW w:w="5340" w:type="dxa"/>
            <w:gridSpan w:val="2"/>
            <w:tcBorders>
              <w:top w:val="single" w:sz="6" w:space="0" w:color="auto"/>
              <w:left w:val="single" w:sz="6" w:space="0" w:color="auto"/>
              <w:bottom w:val="single" w:sz="6" w:space="0" w:color="auto"/>
              <w:right w:val="single" w:sz="6" w:space="0" w:color="auto"/>
            </w:tcBorders>
            <w:shd w:val="clear" w:color="auto" w:fill="auto"/>
            <w:hideMark/>
          </w:tcPr>
          <w:p w14:paraId="74F1FBAA"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b/>
                <w:bCs/>
                <w:color w:val="4472C4"/>
                <w:sz w:val="20"/>
                <w:szCs w:val="20"/>
                <w:lang w:val="nl-NL" w:eastAsia="nl-NL"/>
              </w:rPr>
              <w:t>Registratie en melding</w:t>
            </w:r>
            <w:r w:rsidRPr="007647D9">
              <w:rPr>
                <w:rFonts w:asciiTheme="majorBidi" w:eastAsia="Times New Roman" w:hAnsiTheme="majorBidi" w:cstheme="majorBidi"/>
                <w:color w:val="4472C4"/>
                <w:sz w:val="20"/>
                <w:szCs w:val="20"/>
                <w:lang w:val="nl-NL" w:eastAsia="nl-NL"/>
              </w:rPr>
              <w:t> </w:t>
            </w:r>
          </w:p>
        </w:tc>
        <w:tc>
          <w:tcPr>
            <w:tcW w:w="3420" w:type="dxa"/>
            <w:tcBorders>
              <w:top w:val="single" w:sz="6" w:space="0" w:color="auto"/>
              <w:left w:val="single" w:sz="6" w:space="0" w:color="auto"/>
              <w:bottom w:val="single" w:sz="6" w:space="0" w:color="auto"/>
              <w:right w:val="single" w:sz="6" w:space="0" w:color="auto"/>
            </w:tcBorders>
            <w:shd w:val="clear" w:color="auto" w:fill="auto"/>
            <w:hideMark/>
          </w:tcPr>
          <w:p w14:paraId="02509B54"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225" w:type="dxa"/>
            <w:tcBorders>
              <w:top w:val="single" w:sz="6" w:space="0" w:color="auto"/>
              <w:left w:val="single" w:sz="6" w:space="0" w:color="auto"/>
              <w:bottom w:val="single" w:sz="6" w:space="0" w:color="auto"/>
              <w:right w:val="single" w:sz="6" w:space="0" w:color="auto"/>
            </w:tcBorders>
            <w:shd w:val="clear" w:color="auto" w:fill="auto"/>
            <w:hideMark/>
          </w:tcPr>
          <w:p w14:paraId="69638EA6"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r>
      <w:tr w:rsidR="00F3014F" w:rsidRPr="007647D9" w14:paraId="60840A04" w14:textId="77777777" w:rsidTr="384760FF">
        <w:trPr>
          <w:trHeight w:val="300"/>
        </w:trPr>
        <w:tc>
          <w:tcPr>
            <w:tcW w:w="420" w:type="dxa"/>
            <w:tcBorders>
              <w:top w:val="single" w:sz="6" w:space="0" w:color="auto"/>
              <w:left w:val="single" w:sz="6" w:space="0" w:color="auto"/>
              <w:bottom w:val="single" w:sz="6" w:space="0" w:color="auto"/>
              <w:right w:val="single" w:sz="6" w:space="0" w:color="auto"/>
            </w:tcBorders>
            <w:shd w:val="clear" w:color="auto" w:fill="auto"/>
            <w:hideMark/>
          </w:tcPr>
          <w:p w14:paraId="46883465"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4920" w:type="dxa"/>
            <w:tcBorders>
              <w:top w:val="single" w:sz="6" w:space="0" w:color="auto"/>
              <w:left w:val="single" w:sz="6" w:space="0" w:color="auto"/>
              <w:bottom w:val="single" w:sz="6" w:space="0" w:color="auto"/>
              <w:right w:val="single" w:sz="6" w:space="0" w:color="auto"/>
            </w:tcBorders>
            <w:shd w:val="clear" w:color="auto" w:fill="auto"/>
            <w:hideMark/>
          </w:tcPr>
          <w:p w14:paraId="724EE4E0"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xml:space="preserve">Alle ongevallen, incidenten en </w:t>
            </w:r>
            <w:proofErr w:type="spellStart"/>
            <w:r w:rsidRPr="007647D9">
              <w:rPr>
                <w:rFonts w:asciiTheme="majorBidi" w:eastAsia="Times New Roman" w:hAnsiTheme="majorBidi" w:cstheme="majorBidi"/>
                <w:sz w:val="20"/>
                <w:szCs w:val="20"/>
                <w:lang w:val="nl-NL" w:eastAsia="nl-NL"/>
              </w:rPr>
              <w:t>near</w:t>
            </w:r>
            <w:proofErr w:type="spellEnd"/>
            <w:r w:rsidRPr="007647D9">
              <w:rPr>
                <w:rFonts w:asciiTheme="majorBidi" w:eastAsia="Times New Roman" w:hAnsiTheme="majorBidi" w:cstheme="majorBidi"/>
                <w:sz w:val="20"/>
                <w:szCs w:val="20"/>
                <w:lang w:val="nl-NL" w:eastAsia="nl-NL"/>
              </w:rPr>
              <w:t xml:space="preserve"> misses worden geregistreerd en onderzocht om herhaling te voorkomen </w:t>
            </w:r>
          </w:p>
        </w:tc>
        <w:tc>
          <w:tcPr>
            <w:tcW w:w="3420" w:type="dxa"/>
            <w:tcBorders>
              <w:top w:val="single" w:sz="6" w:space="0" w:color="auto"/>
              <w:left w:val="single" w:sz="6" w:space="0" w:color="auto"/>
              <w:bottom w:val="single" w:sz="6" w:space="0" w:color="auto"/>
              <w:right w:val="single" w:sz="6" w:space="0" w:color="auto"/>
            </w:tcBorders>
            <w:shd w:val="clear" w:color="auto" w:fill="auto"/>
            <w:hideMark/>
          </w:tcPr>
          <w:p w14:paraId="57AF4B93"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Zie RIE </w:t>
            </w:r>
          </w:p>
        </w:tc>
        <w:tc>
          <w:tcPr>
            <w:tcW w:w="225" w:type="dxa"/>
            <w:tcBorders>
              <w:top w:val="single" w:sz="6" w:space="0" w:color="auto"/>
              <w:left w:val="single" w:sz="6" w:space="0" w:color="auto"/>
              <w:bottom w:val="single" w:sz="6" w:space="0" w:color="auto"/>
              <w:right w:val="single" w:sz="6" w:space="0" w:color="auto"/>
            </w:tcBorders>
            <w:shd w:val="clear" w:color="auto" w:fill="auto"/>
            <w:hideMark/>
          </w:tcPr>
          <w:p w14:paraId="7AF33D4F"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r>
      <w:tr w:rsidR="00F3014F" w:rsidRPr="00DB4B22" w14:paraId="78AE78F7" w14:textId="77777777" w:rsidTr="384760FF">
        <w:trPr>
          <w:trHeight w:val="300"/>
        </w:trPr>
        <w:tc>
          <w:tcPr>
            <w:tcW w:w="420" w:type="dxa"/>
            <w:tcBorders>
              <w:top w:val="single" w:sz="6" w:space="0" w:color="auto"/>
              <w:left w:val="single" w:sz="6" w:space="0" w:color="auto"/>
              <w:bottom w:val="single" w:sz="6" w:space="0" w:color="auto"/>
              <w:right w:val="single" w:sz="6" w:space="0" w:color="auto"/>
            </w:tcBorders>
            <w:shd w:val="clear" w:color="auto" w:fill="auto"/>
            <w:hideMark/>
          </w:tcPr>
          <w:p w14:paraId="44812148"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4920" w:type="dxa"/>
            <w:tcBorders>
              <w:top w:val="single" w:sz="6" w:space="0" w:color="auto"/>
              <w:left w:val="single" w:sz="6" w:space="0" w:color="auto"/>
              <w:bottom w:val="single" w:sz="6" w:space="0" w:color="auto"/>
              <w:right w:val="single" w:sz="6" w:space="0" w:color="auto"/>
            </w:tcBorders>
            <w:shd w:val="clear" w:color="auto" w:fill="auto"/>
            <w:hideMark/>
          </w:tcPr>
          <w:p w14:paraId="28E69B3A"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Werknemers worden gestimuleerd om incidenten en gevaren te melden, en er wordt geen represaille genomen tegen werknemers die te goeder trouw rapporteren. </w:t>
            </w:r>
          </w:p>
        </w:tc>
        <w:tc>
          <w:tcPr>
            <w:tcW w:w="3420" w:type="dxa"/>
            <w:tcBorders>
              <w:top w:val="single" w:sz="6" w:space="0" w:color="auto"/>
              <w:left w:val="single" w:sz="6" w:space="0" w:color="auto"/>
              <w:bottom w:val="single" w:sz="6" w:space="0" w:color="auto"/>
              <w:right w:val="single" w:sz="6" w:space="0" w:color="auto"/>
            </w:tcBorders>
            <w:shd w:val="clear" w:color="auto" w:fill="auto"/>
            <w:hideMark/>
          </w:tcPr>
          <w:p w14:paraId="31DDD245" w14:textId="311B6ABF" w:rsidR="00F3014F" w:rsidRPr="007647D9" w:rsidRDefault="72FD4FF3"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Inherent</w:t>
            </w:r>
            <w:r w:rsidR="00F3014F" w:rsidRPr="007647D9">
              <w:rPr>
                <w:rFonts w:asciiTheme="majorBidi" w:eastAsia="Times New Roman" w:hAnsiTheme="majorBidi" w:cstheme="majorBidi"/>
                <w:sz w:val="20"/>
                <w:szCs w:val="20"/>
                <w:lang w:val="nl-NL" w:eastAsia="nl-NL"/>
              </w:rPr>
              <w:t xml:space="preserve"> aan het werk op een klein schip. </w:t>
            </w:r>
          </w:p>
        </w:tc>
        <w:tc>
          <w:tcPr>
            <w:tcW w:w="225" w:type="dxa"/>
            <w:tcBorders>
              <w:top w:val="single" w:sz="6" w:space="0" w:color="auto"/>
              <w:left w:val="single" w:sz="6" w:space="0" w:color="auto"/>
              <w:bottom w:val="single" w:sz="6" w:space="0" w:color="auto"/>
              <w:right w:val="single" w:sz="6" w:space="0" w:color="auto"/>
            </w:tcBorders>
            <w:shd w:val="clear" w:color="auto" w:fill="auto"/>
            <w:hideMark/>
          </w:tcPr>
          <w:p w14:paraId="25D85E82"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r>
      <w:tr w:rsidR="00F3014F" w:rsidRPr="00DB4B22" w14:paraId="4B416E82" w14:textId="77777777" w:rsidTr="384760FF">
        <w:trPr>
          <w:trHeight w:val="300"/>
        </w:trPr>
        <w:tc>
          <w:tcPr>
            <w:tcW w:w="420" w:type="dxa"/>
            <w:tcBorders>
              <w:top w:val="single" w:sz="6" w:space="0" w:color="auto"/>
              <w:left w:val="single" w:sz="6" w:space="0" w:color="auto"/>
              <w:bottom w:val="single" w:sz="6" w:space="0" w:color="auto"/>
              <w:right w:val="single" w:sz="6" w:space="0" w:color="auto"/>
            </w:tcBorders>
            <w:shd w:val="clear" w:color="auto" w:fill="auto"/>
            <w:hideMark/>
          </w:tcPr>
          <w:p w14:paraId="58639078"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4920" w:type="dxa"/>
            <w:tcBorders>
              <w:top w:val="single" w:sz="6" w:space="0" w:color="auto"/>
              <w:left w:val="single" w:sz="6" w:space="0" w:color="auto"/>
              <w:bottom w:val="single" w:sz="6" w:space="0" w:color="auto"/>
              <w:right w:val="single" w:sz="6" w:space="0" w:color="auto"/>
            </w:tcBorders>
            <w:shd w:val="clear" w:color="auto" w:fill="auto"/>
            <w:hideMark/>
          </w:tcPr>
          <w:p w14:paraId="7EAA256E"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3420" w:type="dxa"/>
            <w:tcBorders>
              <w:top w:val="single" w:sz="6" w:space="0" w:color="auto"/>
              <w:left w:val="single" w:sz="6" w:space="0" w:color="auto"/>
              <w:bottom w:val="single" w:sz="6" w:space="0" w:color="auto"/>
              <w:right w:val="single" w:sz="6" w:space="0" w:color="auto"/>
            </w:tcBorders>
            <w:shd w:val="clear" w:color="auto" w:fill="auto"/>
            <w:hideMark/>
          </w:tcPr>
          <w:p w14:paraId="606AE4FF"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225" w:type="dxa"/>
            <w:tcBorders>
              <w:top w:val="single" w:sz="6" w:space="0" w:color="auto"/>
              <w:left w:val="single" w:sz="6" w:space="0" w:color="auto"/>
              <w:bottom w:val="single" w:sz="6" w:space="0" w:color="auto"/>
              <w:right w:val="single" w:sz="6" w:space="0" w:color="auto"/>
            </w:tcBorders>
            <w:shd w:val="clear" w:color="auto" w:fill="auto"/>
            <w:hideMark/>
          </w:tcPr>
          <w:p w14:paraId="7FDFE42C"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r>
      <w:tr w:rsidR="00F3014F" w:rsidRPr="007647D9" w14:paraId="5557A6BB" w14:textId="77777777" w:rsidTr="384760FF">
        <w:trPr>
          <w:trHeight w:val="300"/>
        </w:trPr>
        <w:tc>
          <w:tcPr>
            <w:tcW w:w="5340" w:type="dxa"/>
            <w:gridSpan w:val="2"/>
            <w:tcBorders>
              <w:top w:val="single" w:sz="6" w:space="0" w:color="auto"/>
              <w:left w:val="single" w:sz="6" w:space="0" w:color="auto"/>
              <w:bottom w:val="single" w:sz="6" w:space="0" w:color="auto"/>
              <w:right w:val="single" w:sz="6" w:space="0" w:color="auto"/>
            </w:tcBorders>
            <w:shd w:val="clear" w:color="auto" w:fill="auto"/>
            <w:hideMark/>
          </w:tcPr>
          <w:p w14:paraId="28395B40"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b/>
                <w:bCs/>
                <w:color w:val="4472C4"/>
                <w:sz w:val="20"/>
                <w:szCs w:val="20"/>
                <w:lang w:val="nl-NL" w:eastAsia="nl-NL"/>
              </w:rPr>
              <w:t>Gezondheid en welzijn</w:t>
            </w:r>
            <w:r w:rsidRPr="007647D9">
              <w:rPr>
                <w:rFonts w:asciiTheme="majorBidi" w:eastAsia="Times New Roman" w:hAnsiTheme="majorBidi" w:cstheme="majorBidi"/>
                <w:color w:val="4472C4"/>
                <w:sz w:val="20"/>
                <w:szCs w:val="20"/>
                <w:lang w:val="nl-NL" w:eastAsia="nl-NL"/>
              </w:rPr>
              <w:t> </w:t>
            </w:r>
          </w:p>
        </w:tc>
        <w:tc>
          <w:tcPr>
            <w:tcW w:w="3420" w:type="dxa"/>
            <w:tcBorders>
              <w:top w:val="single" w:sz="6" w:space="0" w:color="auto"/>
              <w:left w:val="single" w:sz="6" w:space="0" w:color="auto"/>
              <w:bottom w:val="single" w:sz="6" w:space="0" w:color="auto"/>
              <w:right w:val="single" w:sz="6" w:space="0" w:color="auto"/>
            </w:tcBorders>
            <w:shd w:val="clear" w:color="auto" w:fill="auto"/>
            <w:hideMark/>
          </w:tcPr>
          <w:p w14:paraId="3B6E80EA"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225" w:type="dxa"/>
            <w:tcBorders>
              <w:top w:val="single" w:sz="6" w:space="0" w:color="auto"/>
              <w:left w:val="single" w:sz="6" w:space="0" w:color="auto"/>
              <w:bottom w:val="single" w:sz="6" w:space="0" w:color="auto"/>
              <w:right w:val="single" w:sz="6" w:space="0" w:color="auto"/>
            </w:tcBorders>
            <w:shd w:val="clear" w:color="auto" w:fill="auto"/>
            <w:hideMark/>
          </w:tcPr>
          <w:p w14:paraId="1954629B"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r>
      <w:tr w:rsidR="00F3014F" w:rsidRPr="00DB4B22" w14:paraId="47B43672" w14:textId="77777777" w:rsidTr="384760FF">
        <w:trPr>
          <w:trHeight w:val="300"/>
        </w:trPr>
        <w:tc>
          <w:tcPr>
            <w:tcW w:w="420" w:type="dxa"/>
            <w:tcBorders>
              <w:top w:val="single" w:sz="6" w:space="0" w:color="auto"/>
              <w:left w:val="single" w:sz="6" w:space="0" w:color="auto"/>
              <w:bottom w:val="single" w:sz="6" w:space="0" w:color="auto"/>
              <w:right w:val="single" w:sz="6" w:space="0" w:color="auto"/>
            </w:tcBorders>
            <w:shd w:val="clear" w:color="auto" w:fill="auto"/>
            <w:hideMark/>
          </w:tcPr>
          <w:p w14:paraId="1EA42648"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4920" w:type="dxa"/>
            <w:tcBorders>
              <w:top w:val="single" w:sz="6" w:space="0" w:color="auto"/>
              <w:left w:val="single" w:sz="6" w:space="0" w:color="auto"/>
              <w:bottom w:val="single" w:sz="6" w:space="0" w:color="auto"/>
              <w:right w:val="single" w:sz="6" w:space="0" w:color="auto"/>
            </w:tcBorders>
            <w:shd w:val="clear" w:color="auto" w:fill="auto"/>
            <w:hideMark/>
          </w:tcPr>
          <w:p w14:paraId="1A5D6389"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Er wordt aandacht besteed aan de gezondheid en het welzijn van werknemers, zoals voldoende rusttijden, goede hygiëne en sanitaire voorzieningen. </w:t>
            </w:r>
          </w:p>
        </w:tc>
        <w:tc>
          <w:tcPr>
            <w:tcW w:w="3420" w:type="dxa"/>
            <w:tcBorders>
              <w:top w:val="single" w:sz="6" w:space="0" w:color="auto"/>
              <w:left w:val="single" w:sz="6" w:space="0" w:color="auto"/>
              <w:bottom w:val="single" w:sz="6" w:space="0" w:color="auto"/>
              <w:right w:val="single" w:sz="6" w:space="0" w:color="auto"/>
            </w:tcBorders>
            <w:shd w:val="clear" w:color="auto" w:fill="auto"/>
            <w:hideMark/>
          </w:tcPr>
          <w:p w14:paraId="0BC04E46" w14:textId="60A2DCF0" w:rsidR="00F3014F" w:rsidRPr="007647D9" w:rsidRDefault="51B3184B" w:rsidP="384760FF">
            <w:pPr>
              <w:textAlignment w:val="baseline"/>
              <w:rPr>
                <w:rFonts w:asciiTheme="majorBidi" w:eastAsia="Times New Roman" w:hAnsiTheme="majorBidi" w:cstheme="majorBidi"/>
                <w:sz w:val="20"/>
                <w:szCs w:val="20"/>
                <w:lang w:val="nl-NL" w:eastAsia="nl-NL"/>
              </w:rPr>
            </w:pPr>
            <w:r w:rsidRPr="007647D9">
              <w:rPr>
                <w:rFonts w:asciiTheme="majorBidi" w:eastAsia="Times New Roman" w:hAnsiTheme="majorBidi" w:cstheme="majorBidi"/>
                <w:sz w:val="20"/>
                <w:szCs w:val="20"/>
                <w:lang w:val="nl-NL" w:eastAsia="nl-NL"/>
              </w:rPr>
              <w:t>Door continu in gesprek te blijven met de werknemer, wordt voor een gezonde werkomgeving gezorgd. Werktijden zijn wisselend, maar er zal een gezonde afwisseling zijn</w:t>
            </w:r>
          </w:p>
        </w:tc>
        <w:tc>
          <w:tcPr>
            <w:tcW w:w="225" w:type="dxa"/>
            <w:tcBorders>
              <w:top w:val="single" w:sz="6" w:space="0" w:color="auto"/>
              <w:left w:val="single" w:sz="6" w:space="0" w:color="auto"/>
              <w:bottom w:val="single" w:sz="6" w:space="0" w:color="auto"/>
              <w:right w:val="single" w:sz="6" w:space="0" w:color="auto"/>
            </w:tcBorders>
            <w:shd w:val="clear" w:color="auto" w:fill="auto"/>
            <w:hideMark/>
          </w:tcPr>
          <w:p w14:paraId="6B877C30"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r>
      <w:tr w:rsidR="00F3014F" w:rsidRPr="00DB4B22" w14:paraId="063D3630" w14:textId="77777777" w:rsidTr="384760FF">
        <w:trPr>
          <w:trHeight w:val="300"/>
        </w:trPr>
        <w:tc>
          <w:tcPr>
            <w:tcW w:w="420" w:type="dxa"/>
            <w:tcBorders>
              <w:top w:val="single" w:sz="6" w:space="0" w:color="auto"/>
              <w:left w:val="single" w:sz="6" w:space="0" w:color="auto"/>
              <w:bottom w:val="single" w:sz="6" w:space="0" w:color="auto"/>
              <w:right w:val="single" w:sz="6" w:space="0" w:color="auto"/>
            </w:tcBorders>
            <w:shd w:val="clear" w:color="auto" w:fill="auto"/>
            <w:hideMark/>
          </w:tcPr>
          <w:p w14:paraId="67999ABD"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4920" w:type="dxa"/>
            <w:tcBorders>
              <w:top w:val="single" w:sz="6" w:space="0" w:color="auto"/>
              <w:left w:val="single" w:sz="6" w:space="0" w:color="auto"/>
              <w:bottom w:val="single" w:sz="6" w:space="0" w:color="auto"/>
              <w:right w:val="single" w:sz="6" w:space="0" w:color="auto"/>
            </w:tcBorders>
            <w:shd w:val="clear" w:color="auto" w:fill="auto"/>
            <w:hideMark/>
          </w:tcPr>
          <w:p w14:paraId="0AD23103"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Indien nodig worden passende medische controles en vaccinaties aangeboden aan werknemers. </w:t>
            </w:r>
          </w:p>
        </w:tc>
        <w:tc>
          <w:tcPr>
            <w:tcW w:w="3420" w:type="dxa"/>
            <w:tcBorders>
              <w:top w:val="single" w:sz="6" w:space="0" w:color="auto"/>
              <w:left w:val="single" w:sz="6" w:space="0" w:color="auto"/>
              <w:bottom w:val="single" w:sz="6" w:space="0" w:color="auto"/>
              <w:right w:val="single" w:sz="6" w:space="0" w:color="auto"/>
            </w:tcBorders>
            <w:shd w:val="clear" w:color="auto" w:fill="auto"/>
            <w:hideMark/>
          </w:tcPr>
          <w:p w14:paraId="3CAEE63B"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225" w:type="dxa"/>
            <w:tcBorders>
              <w:top w:val="single" w:sz="6" w:space="0" w:color="auto"/>
              <w:left w:val="single" w:sz="6" w:space="0" w:color="auto"/>
              <w:bottom w:val="single" w:sz="6" w:space="0" w:color="auto"/>
              <w:right w:val="single" w:sz="6" w:space="0" w:color="auto"/>
            </w:tcBorders>
            <w:shd w:val="clear" w:color="auto" w:fill="auto"/>
            <w:hideMark/>
          </w:tcPr>
          <w:p w14:paraId="1CC32A5F"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r>
      <w:tr w:rsidR="00F3014F" w:rsidRPr="00DB4B22" w14:paraId="105414E2" w14:textId="77777777" w:rsidTr="384760FF">
        <w:trPr>
          <w:trHeight w:val="300"/>
        </w:trPr>
        <w:tc>
          <w:tcPr>
            <w:tcW w:w="420" w:type="dxa"/>
            <w:tcBorders>
              <w:top w:val="single" w:sz="6" w:space="0" w:color="auto"/>
              <w:left w:val="single" w:sz="6" w:space="0" w:color="auto"/>
              <w:bottom w:val="single" w:sz="6" w:space="0" w:color="auto"/>
              <w:right w:val="single" w:sz="6" w:space="0" w:color="auto"/>
            </w:tcBorders>
            <w:shd w:val="clear" w:color="auto" w:fill="auto"/>
            <w:hideMark/>
          </w:tcPr>
          <w:p w14:paraId="75548156"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4920" w:type="dxa"/>
            <w:tcBorders>
              <w:top w:val="single" w:sz="6" w:space="0" w:color="auto"/>
              <w:left w:val="single" w:sz="6" w:space="0" w:color="auto"/>
              <w:bottom w:val="single" w:sz="6" w:space="0" w:color="auto"/>
              <w:right w:val="single" w:sz="6" w:space="0" w:color="auto"/>
            </w:tcBorders>
            <w:shd w:val="clear" w:color="auto" w:fill="auto"/>
            <w:hideMark/>
          </w:tcPr>
          <w:p w14:paraId="45F2BF65"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3420" w:type="dxa"/>
            <w:tcBorders>
              <w:top w:val="single" w:sz="6" w:space="0" w:color="auto"/>
              <w:left w:val="single" w:sz="6" w:space="0" w:color="auto"/>
              <w:bottom w:val="single" w:sz="6" w:space="0" w:color="auto"/>
              <w:right w:val="single" w:sz="6" w:space="0" w:color="auto"/>
            </w:tcBorders>
            <w:shd w:val="clear" w:color="auto" w:fill="auto"/>
            <w:hideMark/>
          </w:tcPr>
          <w:p w14:paraId="0CA568FA"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225" w:type="dxa"/>
            <w:tcBorders>
              <w:top w:val="single" w:sz="6" w:space="0" w:color="auto"/>
              <w:left w:val="single" w:sz="6" w:space="0" w:color="auto"/>
              <w:bottom w:val="single" w:sz="6" w:space="0" w:color="auto"/>
              <w:right w:val="single" w:sz="6" w:space="0" w:color="auto"/>
            </w:tcBorders>
            <w:shd w:val="clear" w:color="auto" w:fill="auto"/>
            <w:hideMark/>
          </w:tcPr>
          <w:p w14:paraId="40B8E5C9"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r>
      <w:tr w:rsidR="00F3014F" w:rsidRPr="007647D9" w14:paraId="5B766FFD" w14:textId="77777777" w:rsidTr="384760FF">
        <w:trPr>
          <w:trHeight w:val="300"/>
        </w:trPr>
        <w:tc>
          <w:tcPr>
            <w:tcW w:w="5340" w:type="dxa"/>
            <w:gridSpan w:val="2"/>
            <w:tcBorders>
              <w:top w:val="single" w:sz="6" w:space="0" w:color="auto"/>
              <w:left w:val="single" w:sz="6" w:space="0" w:color="auto"/>
              <w:bottom w:val="single" w:sz="6" w:space="0" w:color="auto"/>
              <w:right w:val="single" w:sz="6" w:space="0" w:color="auto"/>
            </w:tcBorders>
            <w:shd w:val="clear" w:color="auto" w:fill="auto"/>
            <w:hideMark/>
          </w:tcPr>
          <w:p w14:paraId="04B1D2CF"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b/>
                <w:bCs/>
                <w:color w:val="4472C4"/>
                <w:sz w:val="20"/>
                <w:szCs w:val="20"/>
                <w:lang w:val="nl-NL" w:eastAsia="nl-NL"/>
              </w:rPr>
              <w:t>Samenwerking en communicatie</w:t>
            </w:r>
            <w:r w:rsidRPr="007647D9">
              <w:rPr>
                <w:rFonts w:asciiTheme="majorBidi" w:eastAsia="Times New Roman" w:hAnsiTheme="majorBidi" w:cstheme="majorBidi"/>
                <w:color w:val="4472C4"/>
                <w:sz w:val="20"/>
                <w:szCs w:val="20"/>
                <w:lang w:val="nl-NL" w:eastAsia="nl-NL"/>
              </w:rPr>
              <w:t> </w:t>
            </w:r>
          </w:p>
        </w:tc>
        <w:tc>
          <w:tcPr>
            <w:tcW w:w="3420" w:type="dxa"/>
            <w:tcBorders>
              <w:top w:val="single" w:sz="6" w:space="0" w:color="auto"/>
              <w:left w:val="single" w:sz="6" w:space="0" w:color="auto"/>
              <w:bottom w:val="single" w:sz="6" w:space="0" w:color="auto"/>
              <w:right w:val="single" w:sz="6" w:space="0" w:color="auto"/>
            </w:tcBorders>
            <w:shd w:val="clear" w:color="auto" w:fill="auto"/>
            <w:hideMark/>
          </w:tcPr>
          <w:p w14:paraId="34F10539"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225" w:type="dxa"/>
            <w:tcBorders>
              <w:top w:val="single" w:sz="6" w:space="0" w:color="auto"/>
              <w:left w:val="single" w:sz="6" w:space="0" w:color="auto"/>
              <w:bottom w:val="single" w:sz="6" w:space="0" w:color="auto"/>
              <w:right w:val="single" w:sz="6" w:space="0" w:color="auto"/>
            </w:tcBorders>
            <w:shd w:val="clear" w:color="auto" w:fill="auto"/>
            <w:hideMark/>
          </w:tcPr>
          <w:p w14:paraId="1D623420"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r>
      <w:tr w:rsidR="00F3014F" w:rsidRPr="00DB4B22" w14:paraId="151DBFFC" w14:textId="77777777" w:rsidTr="384760FF">
        <w:trPr>
          <w:trHeight w:val="300"/>
        </w:trPr>
        <w:tc>
          <w:tcPr>
            <w:tcW w:w="420" w:type="dxa"/>
            <w:tcBorders>
              <w:top w:val="single" w:sz="6" w:space="0" w:color="auto"/>
              <w:left w:val="single" w:sz="6" w:space="0" w:color="auto"/>
              <w:bottom w:val="single" w:sz="6" w:space="0" w:color="auto"/>
              <w:right w:val="single" w:sz="6" w:space="0" w:color="auto"/>
            </w:tcBorders>
            <w:shd w:val="clear" w:color="auto" w:fill="auto"/>
            <w:hideMark/>
          </w:tcPr>
          <w:p w14:paraId="69B317DF"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4920" w:type="dxa"/>
            <w:tcBorders>
              <w:top w:val="single" w:sz="6" w:space="0" w:color="auto"/>
              <w:left w:val="single" w:sz="6" w:space="0" w:color="auto"/>
              <w:bottom w:val="single" w:sz="6" w:space="0" w:color="auto"/>
              <w:right w:val="single" w:sz="6" w:space="0" w:color="auto"/>
            </w:tcBorders>
            <w:shd w:val="clear" w:color="auto" w:fill="auto"/>
            <w:hideMark/>
          </w:tcPr>
          <w:p w14:paraId="16A7B37C"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Er wordt regelmatig overleg gevoerd met werknemers om veiligheid en gezondheid te bespreken en eventuele verbeteringen voor te stellen. </w:t>
            </w:r>
          </w:p>
        </w:tc>
        <w:tc>
          <w:tcPr>
            <w:tcW w:w="3420" w:type="dxa"/>
            <w:tcBorders>
              <w:top w:val="single" w:sz="6" w:space="0" w:color="auto"/>
              <w:left w:val="single" w:sz="6" w:space="0" w:color="auto"/>
              <w:bottom w:val="single" w:sz="6" w:space="0" w:color="auto"/>
              <w:right w:val="single" w:sz="6" w:space="0" w:color="auto"/>
            </w:tcBorders>
            <w:shd w:val="clear" w:color="auto" w:fill="auto"/>
            <w:hideMark/>
          </w:tcPr>
          <w:p w14:paraId="3A9D5DFC"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Continue proces op een schip. </w:t>
            </w:r>
          </w:p>
        </w:tc>
        <w:tc>
          <w:tcPr>
            <w:tcW w:w="225" w:type="dxa"/>
            <w:tcBorders>
              <w:top w:val="single" w:sz="6" w:space="0" w:color="auto"/>
              <w:left w:val="single" w:sz="6" w:space="0" w:color="auto"/>
              <w:bottom w:val="single" w:sz="6" w:space="0" w:color="auto"/>
              <w:right w:val="single" w:sz="6" w:space="0" w:color="auto"/>
            </w:tcBorders>
            <w:shd w:val="clear" w:color="auto" w:fill="auto"/>
            <w:hideMark/>
          </w:tcPr>
          <w:p w14:paraId="422B6064"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r>
      <w:tr w:rsidR="00F3014F" w:rsidRPr="00DB4B22" w14:paraId="04336B90" w14:textId="77777777" w:rsidTr="384760FF">
        <w:trPr>
          <w:trHeight w:val="300"/>
        </w:trPr>
        <w:tc>
          <w:tcPr>
            <w:tcW w:w="420" w:type="dxa"/>
            <w:tcBorders>
              <w:top w:val="single" w:sz="6" w:space="0" w:color="auto"/>
              <w:left w:val="single" w:sz="6" w:space="0" w:color="auto"/>
              <w:bottom w:val="single" w:sz="6" w:space="0" w:color="auto"/>
              <w:right w:val="single" w:sz="6" w:space="0" w:color="auto"/>
            </w:tcBorders>
            <w:shd w:val="clear" w:color="auto" w:fill="auto"/>
            <w:hideMark/>
          </w:tcPr>
          <w:p w14:paraId="315AF05A"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4920" w:type="dxa"/>
            <w:tcBorders>
              <w:top w:val="single" w:sz="6" w:space="0" w:color="auto"/>
              <w:left w:val="single" w:sz="6" w:space="0" w:color="auto"/>
              <w:bottom w:val="single" w:sz="6" w:space="0" w:color="auto"/>
              <w:right w:val="single" w:sz="6" w:space="0" w:color="auto"/>
            </w:tcBorders>
            <w:shd w:val="clear" w:color="auto" w:fill="auto"/>
            <w:hideMark/>
          </w:tcPr>
          <w:p w14:paraId="08C38351"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xml:space="preserve">Informatie over </w:t>
            </w:r>
            <w:proofErr w:type="spellStart"/>
            <w:r w:rsidRPr="007647D9">
              <w:rPr>
                <w:rFonts w:asciiTheme="majorBidi" w:eastAsia="Times New Roman" w:hAnsiTheme="majorBidi" w:cstheme="majorBidi"/>
                <w:sz w:val="20"/>
                <w:szCs w:val="20"/>
                <w:lang w:val="nl-NL" w:eastAsia="nl-NL"/>
              </w:rPr>
              <w:t>arbozaken</w:t>
            </w:r>
            <w:proofErr w:type="spellEnd"/>
            <w:r w:rsidRPr="007647D9">
              <w:rPr>
                <w:rFonts w:asciiTheme="majorBidi" w:eastAsia="Times New Roman" w:hAnsiTheme="majorBidi" w:cstheme="majorBidi"/>
                <w:sz w:val="20"/>
                <w:szCs w:val="20"/>
                <w:lang w:val="nl-NL" w:eastAsia="nl-NL"/>
              </w:rPr>
              <w:t xml:space="preserve"> wordt duidelijk gecommuniceerd aan alle werknemers. </w:t>
            </w:r>
          </w:p>
        </w:tc>
        <w:tc>
          <w:tcPr>
            <w:tcW w:w="3420" w:type="dxa"/>
            <w:tcBorders>
              <w:top w:val="single" w:sz="6" w:space="0" w:color="auto"/>
              <w:left w:val="single" w:sz="6" w:space="0" w:color="auto"/>
              <w:bottom w:val="single" w:sz="6" w:space="0" w:color="auto"/>
              <w:right w:val="single" w:sz="6" w:space="0" w:color="auto"/>
            </w:tcBorders>
            <w:shd w:val="clear" w:color="auto" w:fill="auto"/>
            <w:hideMark/>
          </w:tcPr>
          <w:p w14:paraId="4F916D00"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225" w:type="dxa"/>
            <w:tcBorders>
              <w:top w:val="single" w:sz="6" w:space="0" w:color="auto"/>
              <w:left w:val="single" w:sz="6" w:space="0" w:color="auto"/>
              <w:bottom w:val="single" w:sz="6" w:space="0" w:color="auto"/>
              <w:right w:val="single" w:sz="6" w:space="0" w:color="auto"/>
            </w:tcBorders>
            <w:shd w:val="clear" w:color="auto" w:fill="auto"/>
            <w:hideMark/>
          </w:tcPr>
          <w:p w14:paraId="190F8A25"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r>
      <w:tr w:rsidR="00F3014F" w:rsidRPr="00DB4B22" w14:paraId="2F8C5F47" w14:textId="77777777" w:rsidTr="384760FF">
        <w:trPr>
          <w:trHeight w:val="300"/>
        </w:trPr>
        <w:tc>
          <w:tcPr>
            <w:tcW w:w="420" w:type="dxa"/>
            <w:tcBorders>
              <w:top w:val="single" w:sz="6" w:space="0" w:color="auto"/>
              <w:left w:val="single" w:sz="6" w:space="0" w:color="auto"/>
              <w:bottom w:val="single" w:sz="6" w:space="0" w:color="auto"/>
              <w:right w:val="single" w:sz="6" w:space="0" w:color="auto"/>
            </w:tcBorders>
            <w:shd w:val="clear" w:color="auto" w:fill="auto"/>
            <w:hideMark/>
          </w:tcPr>
          <w:p w14:paraId="43B216AE"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4920" w:type="dxa"/>
            <w:tcBorders>
              <w:top w:val="single" w:sz="6" w:space="0" w:color="auto"/>
              <w:left w:val="single" w:sz="6" w:space="0" w:color="auto"/>
              <w:bottom w:val="single" w:sz="6" w:space="0" w:color="auto"/>
              <w:right w:val="single" w:sz="6" w:space="0" w:color="auto"/>
            </w:tcBorders>
            <w:shd w:val="clear" w:color="auto" w:fill="auto"/>
            <w:hideMark/>
          </w:tcPr>
          <w:p w14:paraId="221CE0DD"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3420" w:type="dxa"/>
            <w:tcBorders>
              <w:top w:val="single" w:sz="6" w:space="0" w:color="auto"/>
              <w:left w:val="single" w:sz="6" w:space="0" w:color="auto"/>
              <w:bottom w:val="single" w:sz="6" w:space="0" w:color="auto"/>
              <w:right w:val="single" w:sz="6" w:space="0" w:color="auto"/>
            </w:tcBorders>
            <w:shd w:val="clear" w:color="auto" w:fill="auto"/>
            <w:hideMark/>
          </w:tcPr>
          <w:p w14:paraId="48EB34FC"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225" w:type="dxa"/>
            <w:tcBorders>
              <w:top w:val="single" w:sz="6" w:space="0" w:color="auto"/>
              <w:left w:val="single" w:sz="6" w:space="0" w:color="auto"/>
              <w:bottom w:val="single" w:sz="6" w:space="0" w:color="auto"/>
              <w:right w:val="single" w:sz="6" w:space="0" w:color="auto"/>
            </w:tcBorders>
            <w:shd w:val="clear" w:color="auto" w:fill="auto"/>
            <w:hideMark/>
          </w:tcPr>
          <w:p w14:paraId="025C71F4"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r>
      <w:tr w:rsidR="00F3014F" w:rsidRPr="007647D9" w14:paraId="0C75975E" w14:textId="77777777" w:rsidTr="384760FF">
        <w:trPr>
          <w:trHeight w:val="300"/>
        </w:trPr>
        <w:tc>
          <w:tcPr>
            <w:tcW w:w="5340" w:type="dxa"/>
            <w:gridSpan w:val="2"/>
            <w:tcBorders>
              <w:top w:val="single" w:sz="6" w:space="0" w:color="auto"/>
              <w:left w:val="single" w:sz="6" w:space="0" w:color="auto"/>
              <w:bottom w:val="single" w:sz="6" w:space="0" w:color="auto"/>
              <w:right w:val="single" w:sz="6" w:space="0" w:color="auto"/>
            </w:tcBorders>
            <w:shd w:val="clear" w:color="auto" w:fill="auto"/>
            <w:hideMark/>
          </w:tcPr>
          <w:p w14:paraId="37300522"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b/>
                <w:bCs/>
                <w:color w:val="4472C4"/>
                <w:sz w:val="20"/>
                <w:szCs w:val="20"/>
                <w:lang w:val="nl-NL" w:eastAsia="nl-NL"/>
              </w:rPr>
              <w:t>Externe samenwerking</w:t>
            </w:r>
            <w:r w:rsidRPr="007647D9">
              <w:rPr>
                <w:rFonts w:asciiTheme="majorBidi" w:eastAsia="Times New Roman" w:hAnsiTheme="majorBidi" w:cstheme="majorBidi"/>
                <w:color w:val="4472C4"/>
                <w:sz w:val="20"/>
                <w:szCs w:val="20"/>
                <w:lang w:val="nl-NL" w:eastAsia="nl-NL"/>
              </w:rPr>
              <w:t> </w:t>
            </w:r>
          </w:p>
        </w:tc>
        <w:tc>
          <w:tcPr>
            <w:tcW w:w="3420" w:type="dxa"/>
            <w:tcBorders>
              <w:top w:val="single" w:sz="6" w:space="0" w:color="auto"/>
              <w:left w:val="single" w:sz="6" w:space="0" w:color="auto"/>
              <w:bottom w:val="single" w:sz="6" w:space="0" w:color="auto"/>
              <w:right w:val="single" w:sz="6" w:space="0" w:color="auto"/>
            </w:tcBorders>
            <w:shd w:val="clear" w:color="auto" w:fill="auto"/>
            <w:hideMark/>
          </w:tcPr>
          <w:p w14:paraId="4841A7C4"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225" w:type="dxa"/>
            <w:tcBorders>
              <w:top w:val="single" w:sz="6" w:space="0" w:color="auto"/>
              <w:left w:val="single" w:sz="6" w:space="0" w:color="auto"/>
              <w:bottom w:val="single" w:sz="6" w:space="0" w:color="auto"/>
              <w:right w:val="single" w:sz="6" w:space="0" w:color="auto"/>
            </w:tcBorders>
            <w:shd w:val="clear" w:color="auto" w:fill="auto"/>
            <w:hideMark/>
          </w:tcPr>
          <w:p w14:paraId="19CDEFCF"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r>
      <w:tr w:rsidR="00F3014F" w:rsidRPr="00DB4B22" w14:paraId="5250543C" w14:textId="77777777" w:rsidTr="384760FF">
        <w:trPr>
          <w:trHeight w:val="300"/>
        </w:trPr>
        <w:tc>
          <w:tcPr>
            <w:tcW w:w="420" w:type="dxa"/>
            <w:tcBorders>
              <w:top w:val="single" w:sz="6" w:space="0" w:color="auto"/>
              <w:left w:val="single" w:sz="6" w:space="0" w:color="auto"/>
              <w:bottom w:val="single" w:sz="6" w:space="0" w:color="auto"/>
              <w:right w:val="single" w:sz="6" w:space="0" w:color="auto"/>
            </w:tcBorders>
            <w:shd w:val="clear" w:color="auto" w:fill="auto"/>
            <w:hideMark/>
          </w:tcPr>
          <w:p w14:paraId="163CA959"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4920" w:type="dxa"/>
            <w:tcBorders>
              <w:top w:val="single" w:sz="6" w:space="0" w:color="auto"/>
              <w:left w:val="single" w:sz="6" w:space="0" w:color="auto"/>
              <w:bottom w:val="single" w:sz="6" w:space="0" w:color="auto"/>
              <w:right w:val="single" w:sz="6" w:space="0" w:color="auto"/>
            </w:tcBorders>
            <w:shd w:val="clear" w:color="auto" w:fill="auto"/>
            <w:hideMark/>
          </w:tcPr>
          <w:p w14:paraId="303977A7"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Het schip werkt samen met relevante externe partijen, zoals brancheorganisaties en arbodiensten, om kennis en expertise uit te wisselen en ervoor te zorgen dat het arbobeleid voldoet aan de wettelijke eisen. </w:t>
            </w:r>
          </w:p>
        </w:tc>
        <w:tc>
          <w:tcPr>
            <w:tcW w:w="3420" w:type="dxa"/>
            <w:tcBorders>
              <w:top w:val="single" w:sz="6" w:space="0" w:color="auto"/>
              <w:left w:val="single" w:sz="6" w:space="0" w:color="auto"/>
              <w:bottom w:val="single" w:sz="6" w:space="0" w:color="auto"/>
              <w:right w:val="single" w:sz="6" w:space="0" w:color="auto"/>
            </w:tcBorders>
            <w:shd w:val="clear" w:color="auto" w:fill="auto"/>
            <w:hideMark/>
          </w:tcPr>
          <w:p w14:paraId="27AFFD9D"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We zijn lid van de BBZ en volgen de regelmatige Arbo bulletins.  </w:t>
            </w:r>
          </w:p>
          <w:p w14:paraId="25A12F80" w14:textId="3485A5DD" w:rsidR="00F3014F" w:rsidRPr="007647D9" w:rsidRDefault="00F3014F" w:rsidP="50BE973A">
            <w:pPr>
              <w:textAlignment w:val="baseline"/>
              <w:rPr>
                <w:rFonts w:asciiTheme="majorBidi" w:eastAsia="Times New Roman" w:hAnsiTheme="majorBidi" w:cstheme="majorBidi"/>
                <w:sz w:val="20"/>
                <w:szCs w:val="20"/>
                <w:lang w:val="nl-NL" w:eastAsia="nl-NL"/>
              </w:rPr>
            </w:pPr>
            <w:r w:rsidRPr="007647D9">
              <w:rPr>
                <w:rFonts w:asciiTheme="majorBidi" w:eastAsia="Times New Roman" w:hAnsiTheme="majorBidi" w:cstheme="majorBidi"/>
                <w:sz w:val="20"/>
                <w:szCs w:val="20"/>
                <w:lang w:val="nl-NL" w:eastAsia="nl-NL"/>
              </w:rPr>
              <w:t>We zijn aanges</w:t>
            </w:r>
            <w:r w:rsidR="001E3CF8" w:rsidRPr="007647D9">
              <w:rPr>
                <w:rFonts w:asciiTheme="majorBidi" w:eastAsia="Times New Roman" w:hAnsiTheme="majorBidi" w:cstheme="majorBidi"/>
                <w:sz w:val="20"/>
                <w:szCs w:val="20"/>
                <w:lang w:val="nl-NL" w:eastAsia="nl-NL"/>
              </w:rPr>
              <w:t>l</w:t>
            </w:r>
            <w:r w:rsidRPr="007647D9">
              <w:rPr>
                <w:rFonts w:asciiTheme="majorBidi" w:eastAsia="Times New Roman" w:hAnsiTheme="majorBidi" w:cstheme="majorBidi"/>
                <w:sz w:val="20"/>
                <w:szCs w:val="20"/>
                <w:lang w:val="nl-NL" w:eastAsia="nl-NL"/>
              </w:rPr>
              <w:t xml:space="preserve">oten bij </w:t>
            </w:r>
            <w:r w:rsidR="00DB4B22">
              <w:rPr>
                <w:rFonts w:asciiTheme="majorBidi" w:eastAsia="Times New Roman" w:hAnsiTheme="majorBidi" w:cstheme="majorBidi"/>
                <w:sz w:val="20"/>
                <w:szCs w:val="20"/>
                <w:lang w:val="nl-NL" w:eastAsia="nl-NL"/>
              </w:rPr>
              <w:t>[</w:t>
            </w:r>
            <w:r w:rsidR="00DB4B22">
              <w:rPr>
                <w:rFonts w:asciiTheme="majorBidi" w:eastAsia="Times New Roman" w:hAnsiTheme="majorBidi" w:cstheme="majorBidi"/>
                <w:sz w:val="20"/>
                <w:szCs w:val="20"/>
                <w:lang w:val="nl-NL" w:eastAsia="nl-NL"/>
              </w:rPr>
              <w:fldChar w:fldCharType="begin">
                <w:ffData>
                  <w:name w:val="Text3"/>
                  <w:enabled/>
                  <w:calcOnExit w:val="0"/>
                  <w:textInput>
                    <w:default w:val="Naam arbodienst"/>
                  </w:textInput>
                </w:ffData>
              </w:fldChar>
            </w:r>
            <w:bookmarkStart w:id="1" w:name="Text3"/>
            <w:r w:rsidR="00DB4B22">
              <w:rPr>
                <w:rFonts w:asciiTheme="majorBidi" w:eastAsia="Times New Roman" w:hAnsiTheme="majorBidi" w:cstheme="majorBidi"/>
                <w:sz w:val="20"/>
                <w:szCs w:val="20"/>
                <w:lang w:val="nl-NL" w:eastAsia="nl-NL"/>
              </w:rPr>
              <w:instrText xml:space="preserve"> FORMTEXT </w:instrText>
            </w:r>
            <w:r w:rsidR="00DB4B22">
              <w:rPr>
                <w:rFonts w:asciiTheme="majorBidi" w:eastAsia="Times New Roman" w:hAnsiTheme="majorBidi" w:cstheme="majorBidi"/>
                <w:sz w:val="20"/>
                <w:szCs w:val="20"/>
                <w:lang w:val="nl-NL" w:eastAsia="nl-NL"/>
              </w:rPr>
            </w:r>
            <w:r w:rsidR="00DB4B22">
              <w:rPr>
                <w:rFonts w:asciiTheme="majorBidi" w:eastAsia="Times New Roman" w:hAnsiTheme="majorBidi" w:cstheme="majorBidi"/>
                <w:sz w:val="20"/>
                <w:szCs w:val="20"/>
                <w:lang w:val="nl-NL" w:eastAsia="nl-NL"/>
              </w:rPr>
              <w:fldChar w:fldCharType="separate"/>
            </w:r>
            <w:r w:rsidR="00DB4B22">
              <w:rPr>
                <w:rFonts w:asciiTheme="majorBidi" w:eastAsia="Times New Roman" w:hAnsiTheme="majorBidi" w:cstheme="majorBidi"/>
                <w:noProof/>
                <w:sz w:val="20"/>
                <w:szCs w:val="20"/>
                <w:lang w:val="nl-NL" w:eastAsia="nl-NL"/>
              </w:rPr>
              <w:t>Naam arbodienst</w:t>
            </w:r>
            <w:r w:rsidR="00DB4B22">
              <w:rPr>
                <w:rFonts w:asciiTheme="majorBidi" w:eastAsia="Times New Roman" w:hAnsiTheme="majorBidi" w:cstheme="majorBidi"/>
                <w:sz w:val="20"/>
                <w:szCs w:val="20"/>
                <w:lang w:val="nl-NL" w:eastAsia="nl-NL"/>
              </w:rPr>
              <w:fldChar w:fldCharType="end"/>
            </w:r>
            <w:bookmarkEnd w:id="1"/>
            <w:r w:rsidR="17B82337" w:rsidRPr="007647D9">
              <w:rPr>
                <w:rFonts w:asciiTheme="majorBidi" w:eastAsia="Times New Roman" w:hAnsiTheme="majorBidi" w:cstheme="majorBidi"/>
                <w:sz w:val="20"/>
                <w:szCs w:val="20"/>
                <w:lang w:val="nl-NL" w:eastAsia="nl-NL"/>
              </w:rPr>
              <w:t>.</w:t>
            </w:r>
            <w:r w:rsidR="00DB4B22">
              <w:rPr>
                <w:rFonts w:asciiTheme="majorBidi" w:eastAsia="Times New Roman" w:hAnsiTheme="majorBidi" w:cstheme="majorBidi"/>
                <w:sz w:val="20"/>
                <w:szCs w:val="20"/>
                <w:lang w:val="nl-NL" w:eastAsia="nl-NL"/>
              </w:rPr>
              <w:t>]</w:t>
            </w:r>
          </w:p>
        </w:tc>
        <w:tc>
          <w:tcPr>
            <w:tcW w:w="225" w:type="dxa"/>
            <w:tcBorders>
              <w:top w:val="single" w:sz="6" w:space="0" w:color="auto"/>
              <w:left w:val="single" w:sz="6" w:space="0" w:color="auto"/>
              <w:bottom w:val="single" w:sz="6" w:space="0" w:color="auto"/>
              <w:right w:val="single" w:sz="6" w:space="0" w:color="auto"/>
            </w:tcBorders>
            <w:shd w:val="clear" w:color="auto" w:fill="auto"/>
            <w:hideMark/>
          </w:tcPr>
          <w:p w14:paraId="33A81592"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r>
      <w:tr w:rsidR="00F3014F" w:rsidRPr="00DB4B22" w14:paraId="3EB001BD" w14:textId="77777777" w:rsidTr="384760FF">
        <w:trPr>
          <w:trHeight w:val="300"/>
        </w:trPr>
        <w:tc>
          <w:tcPr>
            <w:tcW w:w="420" w:type="dxa"/>
            <w:tcBorders>
              <w:top w:val="single" w:sz="6" w:space="0" w:color="auto"/>
              <w:left w:val="single" w:sz="6" w:space="0" w:color="auto"/>
              <w:bottom w:val="single" w:sz="6" w:space="0" w:color="auto"/>
              <w:right w:val="single" w:sz="6" w:space="0" w:color="auto"/>
            </w:tcBorders>
            <w:shd w:val="clear" w:color="auto" w:fill="auto"/>
            <w:hideMark/>
          </w:tcPr>
          <w:p w14:paraId="6EBC6599"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4920" w:type="dxa"/>
            <w:tcBorders>
              <w:top w:val="single" w:sz="6" w:space="0" w:color="auto"/>
              <w:left w:val="single" w:sz="6" w:space="0" w:color="auto"/>
              <w:bottom w:val="single" w:sz="6" w:space="0" w:color="auto"/>
              <w:right w:val="single" w:sz="6" w:space="0" w:color="auto"/>
            </w:tcBorders>
            <w:shd w:val="clear" w:color="auto" w:fill="auto"/>
            <w:hideMark/>
          </w:tcPr>
          <w:p w14:paraId="4C929CB0"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3420" w:type="dxa"/>
            <w:tcBorders>
              <w:top w:val="single" w:sz="6" w:space="0" w:color="auto"/>
              <w:left w:val="single" w:sz="6" w:space="0" w:color="auto"/>
              <w:bottom w:val="single" w:sz="6" w:space="0" w:color="auto"/>
              <w:right w:val="single" w:sz="6" w:space="0" w:color="auto"/>
            </w:tcBorders>
            <w:shd w:val="clear" w:color="auto" w:fill="auto"/>
            <w:hideMark/>
          </w:tcPr>
          <w:p w14:paraId="2F91DA64"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225" w:type="dxa"/>
            <w:tcBorders>
              <w:top w:val="single" w:sz="6" w:space="0" w:color="auto"/>
              <w:left w:val="single" w:sz="6" w:space="0" w:color="auto"/>
              <w:bottom w:val="single" w:sz="6" w:space="0" w:color="auto"/>
              <w:right w:val="single" w:sz="6" w:space="0" w:color="auto"/>
            </w:tcBorders>
            <w:shd w:val="clear" w:color="auto" w:fill="auto"/>
            <w:hideMark/>
          </w:tcPr>
          <w:p w14:paraId="0973E8A0"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r>
      <w:tr w:rsidR="00F3014F" w:rsidRPr="007647D9" w14:paraId="3BD51CBE" w14:textId="77777777" w:rsidTr="384760FF">
        <w:trPr>
          <w:trHeight w:val="300"/>
        </w:trPr>
        <w:tc>
          <w:tcPr>
            <w:tcW w:w="5340" w:type="dxa"/>
            <w:gridSpan w:val="2"/>
            <w:tcBorders>
              <w:top w:val="single" w:sz="6" w:space="0" w:color="auto"/>
              <w:left w:val="single" w:sz="6" w:space="0" w:color="auto"/>
              <w:bottom w:val="single" w:sz="6" w:space="0" w:color="auto"/>
              <w:right w:val="single" w:sz="6" w:space="0" w:color="auto"/>
            </w:tcBorders>
            <w:shd w:val="clear" w:color="auto" w:fill="auto"/>
            <w:hideMark/>
          </w:tcPr>
          <w:p w14:paraId="013F91AC"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b/>
                <w:bCs/>
                <w:color w:val="4472C4"/>
                <w:sz w:val="20"/>
                <w:szCs w:val="20"/>
                <w:lang w:val="nl-NL" w:eastAsia="nl-NL"/>
              </w:rPr>
              <w:t>Periodieke evaluatie en bijstelling</w:t>
            </w:r>
            <w:r w:rsidRPr="007647D9">
              <w:rPr>
                <w:rFonts w:asciiTheme="majorBidi" w:eastAsia="Times New Roman" w:hAnsiTheme="majorBidi" w:cstheme="majorBidi"/>
                <w:color w:val="4472C4"/>
                <w:sz w:val="20"/>
                <w:szCs w:val="20"/>
                <w:lang w:val="nl-NL" w:eastAsia="nl-NL"/>
              </w:rPr>
              <w:t> </w:t>
            </w:r>
          </w:p>
        </w:tc>
        <w:tc>
          <w:tcPr>
            <w:tcW w:w="3420" w:type="dxa"/>
            <w:tcBorders>
              <w:top w:val="single" w:sz="6" w:space="0" w:color="auto"/>
              <w:left w:val="single" w:sz="6" w:space="0" w:color="auto"/>
              <w:bottom w:val="single" w:sz="6" w:space="0" w:color="auto"/>
              <w:right w:val="single" w:sz="6" w:space="0" w:color="auto"/>
            </w:tcBorders>
            <w:shd w:val="clear" w:color="auto" w:fill="auto"/>
            <w:hideMark/>
          </w:tcPr>
          <w:p w14:paraId="7EC41712"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225" w:type="dxa"/>
            <w:tcBorders>
              <w:top w:val="single" w:sz="6" w:space="0" w:color="auto"/>
              <w:left w:val="single" w:sz="6" w:space="0" w:color="auto"/>
              <w:bottom w:val="single" w:sz="6" w:space="0" w:color="auto"/>
              <w:right w:val="single" w:sz="6" w:space="0" w:color="auto"/>
            </w:tcBorders>
            <w:shd w:val="clear" w:color="auto" w:fill="auto"/>
            <w:hideMark/>
          </w:tcPr>
          <w:p w14:paraId="43B61875"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r>
      <w:tr w:rsidR="00F3014F" w:rsidRPr="00DB4B22" w14:paraId="7BDCBF5E" w14:textId="77777777" w:rsidTr="384760FF">
        <w:trPr>
          <w:trHeight w:val="300"/>
        </w:trPr>
        <w:tc>
          <w:tcPr>
            <w:tcW w:w="420" w:type="dxa"/>
            <w:tcBorders>
              <w:top w:val="single" w:sz="6" w:space="0" w:color="auto"/>
              <w:left w:val="single" w:sz="6" w:space="0" w:color="auto"/>
              <w:bottom w:val="single" w:sz="6" w:space="0" w:color="auto"/>
              <w:right w:val="single" w:sz="6" w:space="0" w:color="auto"/>
            </w:tcBorders>
            <w:shd w:val="clear" w:color="auto" w:fill="auto"/>
            <w:hideMark/>
          </w:tcPr>
          <w:p w14:paraId="79BC6F80"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4920" w:type="dxa"/>
            <w:tcBorders>
              <w:top w:val="single" w:sz="6" w:space="0" w:color="auto"/>
              <w:left w:val="single" w:sz="6" w:space="0" w:color="auto"/>
              <w:bottom w:val="single" w:sz="6" w:space="0" w:color="auto"/>
              <w:right w:val="single" w:sz="6" w:space="0" w:color="auto"/>
            </w:tcBorders>
            <w:shd w:val="clear" w:color="auto" w:fill="auto"/>
            <w:hideMark/>
          </w:tcPr>
          <w:p w14:paraId="4D0E7078"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Het arbobeleid wordt regelmatig geëvalueerd en bijgesteld op basis van nieuwe inzichten, ervaringen en veranderingen in de wet- en regelgeving. </w:t>
            </w:r>
          </w:p>
        </w:tc>
        <w:tc>
          <w:tcPr>
            <w:tcW w:w="3420" w:type="dxa"/>
            <w:tcBorders>
              <w:top w:val="single" w:sz="6" w:space="0" w:color="auto"/>
              <w:left w:val="single" w:sz="6" w:space="0" w:color="auto"/>
              <w:bottom w:val="single" w:sz="6" w:space="0" w:color="auto"/>
              <w:right w:val="single" w:sz="6" w:space="0" w:color="auto"/>
            </w:tcBorders>
            <w:shd w:val="clear" w:color="auto" w:fill="auto"/>
            <w:hideMark/>
          </w:tcPr>
          <w:p w14:paraId="3DFD85E2"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Er is een intensieve discussie in de bedrijfstak en aan boord van het schip. </w:t>
            </w:r>
          </w:p>
        </w:tc>
        <w:tc>
          <w:tcPr>
            <w:tcW w:w="225" w:type="dxa"/>
            <w:tcBorders>
              <w:top w:val="single" w:sz="6" w:space="0" w:color="auto"/>
              <w:left w:val="single" w:sz="6" w:space="0" w:color="auto"/>
              <w:bottom w:val="single" w:sz="6" w:space="0" w:color="auto"/>
              <w:right w:val="single" w:sz="6" w:space="0" w:color="auto"/>
            </w:tcBorders>
            <w:shd w:val="clear" w:color="auto" w:fill="auto"/>
            <w:hideMark/>
          </w:tcPr>
          <w:p w14:paraId="42060438"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r>
      <w:tr w:rsidR="00F3014F" w:rsidRPr="00DB4B22" w14:paraId="73600E74" w14:textId="77777777" w:rsidTr="384760FF">
        <w:trPr>
          <w:trHeight w:val="300"/>
        </w:trPr>
        <w:tc>
          <w:tcPr>
            <w:tcW w:w="420" w:type="dxa"/>
            <w:tcBorders>
              <w:top w:val="single" w:sz="6" w:space="0" w:color="auto"/>
              <w:left w:val="single" w:sz="6" w:space="0" w:color="auto"/>
              <w:bottom w:val="single" w:sz="6" w:space="0" w:color="auto"/>
              <w:right w:val="single" w:sz="6" w:space="0" w:color="auto"/>
            </w:tcBorders>
            <w:shd w:val="clear" w:color="auto" w:fill="auto"/>
            <w:hideMark/>
          </w:tcPr>
          <w:p w14:paraId="5EA66FFC"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4920" w:type="dxa"/>
            <w:tcBorders>
              <w:top w:val="single" w:sz="6" w:space="0" w:color="auto"/>
              <w:left w:val="single" w:sz="6" w:space="0" w:color="auto"/>
              <w:bottom w:val="single" w:sz="6" w:space="0" w:color="auto"/>
              <w:right w:val="single" w:sz="6" w:space="0" w:color="auto"/>
            </w:tcBorders>
            <w:shd w:val="clear" w:color="auto" w:fill="auto"/>
            <w:hideMark/>
          </w:tcPr>
          <w:p w14:paraId="3222F3AF"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Werknemers worden op de hoogte gebracht van eventuele wijzigingen in het arbobeleid. </w:t>
            </w:r>
          </w:p>
        </w:tc>
        <w:tc>
          <w:tcPr>
            <w:tcW w:w="3420" w:type="dxa"/>
            <w:tcBorders>
              <w:top w:val="single" w:sz="6" w:space="0" w:color="auto"/>
              <w:left w:val="single" w:sz="6" w:space="0" w:color="auto"/>
              <w:bottom w:val="single" w:sz="6" w:space="0" w:color="auto"/>
              <w:right w:val="single" w:sz="6" w:space="0" w:color="auto"/>
            </w:tcBorders>
            <w:shd w:val="clear" w:color="auto" w:fill="auto"/>
            <w:hideMark/>
          </w:tcPr>
          <w:p w14:paraId="01EB51F3"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225" w:type="dxa"/>
            <w:tcBorders>
              <w:top w:val="single" w:sz="6" w:space="0" w:color="auto"/>
              <w:left w:val="single" w:sz="6" w:space="0" w:color="auto"/>
              <w:bottom w:val="single" w:sz="6" w:space="0" w:color="auto"/>
              <w:right w:val="single" w:sz="6" w:space="0" w:color="auto"/>
            </w:tcBorders>
            <w:shd w:val="clear" w:color="auto" w:fill="auto"/>
            <w:hideMark/>
          </w:tcPr>
          <w:p w14:paraId="3BB394CB"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r>
      <w:tr w:rsidR="00F3014F" w:rsidRPr="00DB4B22" w14:paraId="29BAA039" w14:textId="77777777" w:rsidTr="384760FF">
        <w:trPr>
          <w:trHeight w:val="300"/>
        </w:trPr>
        <w:tc>
          <w:tcPr>
            <w:tcW w:w="420" w:type="dxa"/>
            <w:tcBorders>
              <w:top w:val="single" w:sz="6" w:space="0" w:color="auto"/>
              <w:left w:val="single" w:sz="6" w:space="0" w:color="auto"/>
              <w:bottom w:val="single" w:sz="6" w:space="0" w:color="auto"/>
              <w:right w:val="single" w:sz="6" w:space="0" w:color="auto"/>
            </w:tcBorders>
            <w:shd w:val="clear" w:color="auto" w:fill="auto"/>
            <w:hideMark/>
          </w:tcPr>
          <w:p w14:paraId="47177FC3"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4920" w:type="dxa"/>
            <w:tcBorders>
              <w:top w:val="single" w:sz="6" w:space="0" w:color="auto"/>
              <w:left w:val="single" w:sz="6" w:space="0" w:color="auto"/>
              <w:bottom w:val="single" w:sz="6" w:space="0" w:color="auto"/>
              <w:right w:val="single" w:sz="6" w:space="0" w:color="auto"/>
            </w:tcBorders>
            <w:shd w:val="clear" w:color="auto" w:fill="auto"/>
            <w:hideMark/>
          </w:tcPr>
          <w:p w14:paraId="6B8D2CFC"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3420" w:type="dxa"/>
            <w:tcBorders>
              <w:top w:val="single" w:sz="6" w:space="0" w:color="auto"/>
              <w:left w:val="single" w:sz="6" w:space="0" w:color="auto"/>
              <w:bottom w:val="single" w:sz="6" w:space="0" w:color="auto"/>
              <w:right w:val="single" w:sz="6" w:space="0" w:color="auto"/>
            </w:tcBorders>
            <w:shd w:val="clear" w:color="auto" w:fill="auto"/>
            <w:hideMark/>
          </w:tcPr>
          <w:p w14:paraId="2203B4E3"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c>
          <w:tcPr>
            <w:tcW w:w="225" w:type="dxa"/>
            <w:tcBorders>
              <w:top w:val="single" w:sz="6" w:space="0" w:color="auto"/>
              <w:left w:val="single" w:sz="6" w:space="0" w:color="auto"/>
              <w:bottom w:val="single" w:sz="6" w:space="0" w:color="auto"/>
              <w:right w:val="single" w:sz="6" w:space="0" w:color="auto"/>
            </w:tcBorders>
            <w:shd w:val="clear" w:color="auto" w:fill="auto"/>
            <w:hideMark/>
          </w:tcPr>
          <w:p w14:paraId="033F2D54" w14:textId="77777777" w:rsidR="00F3014F" w:rsidRPr="007647D9" w:rsidRDefault="00F3014F" w:rsidP="00F3014F">
            <w:pPr>
              <w:textAlignment w:val="baseline"/>
              <w:rPr>
                <w:rFonts w:asciiTheme="majorBidi" w:eastAsia="Times New Roman" w:hAnsiTheme="majorBidi" w:cstheme="majorBidi"/>
                <w:lang w:val="nl-NL" w:eastAsia="nl-NL"/>
              </w:rPr>
            </w:pPr>
            <w:r w:rsidRPr="007647D9">
              <w:rPr>
                <w:rFonts w:asciiTheme="majorBidi" w:eastAsia="Times New Roman" w:hAnsiTheme="majorBidi" w:cstheme="majorBidi"/>
                <w:sz w:val="20"/>
                <w:szCs w:val="20"/>
                <w:lang w:val="nl-NL" w:eastAsia="nl-NL"/>
              </w:rPr>
              <w:t> </w:t>
            </w:r>
          </w:p>
        </w:tc>
      </w:tr>
    </w:tbl>
    <w:p w14:paraId="77A160BB" w14:textId="77777777" w:rsidR="00F3014F" w:rsidRPr="007647D9" w:rsidRDefault="00F3014F" w:rsidP="00F3014F">
      <w:pPr>
        <w:textAlignment w:val="baseline"/>
        <w:rPr>
          <w:rFonts w:asciiTheme="majorBidi" w:eastAsia="Times New Roman" w:hAnsiTheme="majorBidi" w:cstheme="majorBidi"/>
          <w:sz w:val="18"/>
          <w:szCs w:val="18"/>
          <w:lang w:val="nl-NL" w:eastAsia="nl-NL"/>
        </w:rPr>
      </w:pPr>
      <w:r w:rsidRPr="007647D9">
        <w:rPr>
          <w:rFonts w:asciiTheme="majorBidi" w:eastAsia="Times New Roman" w:hAnsiTheme="majorBidi" w:cstheme="majorBidi"/>
          <w:sz w:val="20"/>
          <w:szCs w:val="20"/>
          <w:lang w:val="nl-NL" w:eastAsia="nl-NL"/>
        </w:rPr>
        <w:t> </w:t>
      </w:r>
    </w:p>
    <w:p w14:paraId="3E1F1831" w14:textId="30C57B25" w:rsidR="00477773" w:rsidRDefault="00477773" w:rsidP="384760FF">
      <w:pPr>
        <w:rPr>
          <w:rFonts w:asciiTheme="majorBidi" w:eastAsia="Calibri Light" w:hAnsiTheme="majorBidi" w:cstheme="majorBidi"/>
          <w:lang w:val="nl-NL"/>
        </w:rPr>
      </w:pPr>
    </w:p>
    <w:p w14:paraId="353AC551" w14:textId="77777777" w:rsidR="000A4D99" w:rsidRDefault="000A4D99" w:rsidP="384760FF">
      <w:pPr>
        <w:rPr>
          <w:rFonts w:asciiTheme="majorBidi" w:eastAsia="Calibri Light" w:hAnsiTheme="majorBidi" w:cstheme="majorBidi"/>
          <w:lang w:val="nl-NL"/>
        </w:rPr>
      </w:pPr>
    </w:p>
    <w:p w14:paraId="4F643D66" w14:textId="77777777" w:rsidR="000A4D99" w:rsidRDefault="000A4D99" w:rsidP="384760FF">
      <w:pPr>
        <w:rPr>
          <w:rFonts w:asciiTheme="majorBidi" w:eastAsia="Calibri Light" w:hAnsiTheme="majorBidi" w:cstheme="majorBidi"/>
          <w:lang w:val="nl-NL"/>
        </w:rPr>
      </w:pPr>
    </w:p>
    <w:p w14:paraId="7C0AD808" w14:textId="77777777" w:rsidR="000A4D99" w:rsidRDefault="000A4D99" w:rsidP="384760FF">
      <w:pPr>
        <w:rPr>
          <w:rFonts w:asciiTheme="majorBidi" w:eastAsia="Calibri Light" w:hAnsiTheme="majorBidi" w:cstheme="majorBidi"/>
          <w:lang w:val="nl-NL"/>
        </w:rPr>
      </w:pPr>
    </w:p>
    <w:p w14:paraId="17C46E90" w14:textId="77777777" w:rsidR="000A4D99" w:rsidRDefault="000A4D99" w:rsidP="384760FF">
      <w:pPr>
        <w:rPr>
          <w:rFonts w:asciiTheme="majorBidi" w:eastAsia="Calibri Light" w:hAnsiTheme="majorBidi" w:cstheme="majorBidi"/>
          <w:lang w:val="nl-NL"/>
        </w:rPr>
      </w:pPr>
    </w:p>
    <w:p w14:paraId="4CAAAACA" w14:textId="77777777" w:rsidR="000A4D99" w:rsidRPr="007647D9" w:rsidRDefault="000A4D99" w:rsidP="384760FF">
      <w:pPr>
        <w:rPr>
          <w:rFonts w:asciiTheme="majorBidi" w:eastAsia="Calibri Light" w:hAnsiTheme="majorBidi" w:cstheme="majorBidi"/>
          <w:lang w:val="nl-NL"/>
        </w:rPr>
      </w:pPr>
    </w:p>
    <w:p w14:paraId="36DF5E70" w14:textId="0A8C139C" w:rsidR="00477773" w:rsidRPr="007647D9" w:rsidRDefault="00477773" w:rsidP="384760FF">
      <w:pPr>
        <w:rPr>
          <w:rFonts w:asciiTheme="majorBidi" w:eastAsia="Calibri Light" w:hAnsiTheme="majorBidi" w:cstheme="majorBidi"/>
          <w:lang w:val="nl-NL"/>
        </w:rPr>
      </w:pPr>
    </w:p>
    <w:p w14:paraId="6D77E7D3" w14:textId="5151DDFC" w:rsidR="00477773" w:rsidRPr="007647D9" w:rsidRDefault="468C991D" w:rsidP="384760FF">
      <w:pPr>
        <w:rPr>
          <w:rFonts w:asciiTheme="majorBidi" w:eastAsia="Calibri Light" w:hAnsiTheme="majorBidi" w:cstheme="majorBidi"/>
          <w:color w:val="2F5496" w:themeColor="accent1" w:themeShade="BF"/>
          <w:sz w:val="32"/>
          <w:szCs w:val="32"/>
          <w:lang w:val="nl-NL"/>
        </w:rPr>
      </w:pPr>
      <w:r w:rsidRPr="007647D9">
        <w:rPr>
          <w:rFonts w:asciiTheme="majorBidi" w:eastAsia="Calibri Light" w:hAnsiTheme="majorBidi" w:cstheme="majorBidi"/>
          <w:b/>
          <w:bCs/>
          <w:color w:val="2F5496" w:themeColor="accent1" w:themeShade="BF"/>
          <w:sz w:val="32"/>
          <w:szCs w:val="32"/>
          <w:lang w:val="nl-NL"/>
        </w:rPr>
        <w:lastRenderedPageBreak/>
        <w:t xml:space="preserve">BHV-plan </w:t>
      </w:r>
      <w:r w:rsidR="00DB4B22">
        <w:rPr>
          <w:rFonts w:asciiTheme="majorBidi" w:eastAsia="Calibri Light" w:hAnsiTheme="majorBidi" w:cstheme="majorBidi"/>
          <w:b/>
          <w:bCs/>
          <w:color w:val="2F5496" w:themeColor="accent1" w:themeShade="BF"/>
          <w:sz w:val="32"/>
          <w:szCs w:val="32"/>
          <w:lang w:val="nl-NL"/>
        </w:rPr>
        <w:t>[</w:t>
      </w:r>
      <w:r w:rsidR="00DB4B22">
        <w:rPr>
          <w:rFonts w:asciiTheme="majorBidi" w:eastAsia="Calibri Light" w:hAnsiTheme="majorBidi" w:cstheme="majorBidi"/>
          <w:b/>
          <w:bCs/>
          <w:color w:val="2F5496" w:themeColor="accent1" w:themeShade="BF"/>
          <w:sz w:val="32"/>
          <w:szCs w:val="32"/>
          <w:lang w:val="nl-NL"/>
        </w:rPr>
        <w:fldChar w:fldCharType="begin">
          <w:ffData>
            <w:name w:val="Text4"/>
            <w:enabled/>
            <w:calcOnExit w:val="0"/>
            <w:textInput>
              <w:default w:val="Naam schip"/>
            </w:textInput>
          </w:ffData>
        </w:fldChar>
      </w:r>
      <w:bookmarkStart w:id="2" w:name="Text4"/>
      <w:r w:rsidR="00DB4B22">
        <w:rPr>
          <w:rFonts w:asciiTheme="majorBidi" w:eastAsia="Calibri Light" w:hAnsiTheme="majorBidi" w:cstheme="majorBidi"/>
          <w:b/>
          <w:bCs/>
          <w:color w:val="2F5496" w:themeColor="accent1" w:themeShade="BF"/>
          <w:sz w:val="32"/>
          <w:szCs w:val="32"/>
          <w:lang w:val="nl-NL"/>
        </w:rPr>
        <w:instrText xml:space="preserve"> FORMTEXT </w:instrText>
      </w:r>
      <w:r w:rsidR="00DB4B22">
        <w:rPr>
          <w:rFonts w:asciiTheme="majorBidi" w:eastAsia="Calibri Light" w:hAnsiTheme="majorBidi" w:cstheme="majorBidi"/>
          <w:b/>
          <w:bCs/>
          <w:color w:val="2F5496" w:themeColor="accent1" w:themeShade="BF"/>
          <w:sz w:val="32"/>
          <w:szCs w:val="32"/>
          <w:lang w:val="nl-NL"/>
        </w:rPr>
      </w:r>
      <w:r w:rsidR="00DB4B22">
        <w:rPr>
          <w:rFonts w:asciiTheme="majorBidi" w:eastAsia="Calibri Light" w:hAnsiTheme="majorBidi" w:cstheme="majorBidi"/>
          <w:b/>
          <w:bCs/>
          <w:color w:val="2F5496" w:themeColor="accent1" w:themeShade="BF"/>
          <w:sz w:val="32"/>
          <w:szCs w:val="32"/>
          <w:lang w:val="nl-NL"/>
        </w:rPr>
        <w:fldChar w:fldCharType="separate"/>
      </w:r>
      <w:r w:rsidR="00DB4B22">
        <w:rPr>
          <w:rFonts w:asciiTheme="majorBidi" w:eastAsia="Calibri Light" w:hAnsiTheme="majorBidi" w:cstheme="majorBidi"/>
          <w:b/>
          <w:bCs/>
          <w:noProof/>
          <w:color w:val="2F5496" w:themeColor="accent1" w:themeShade="BF"/>
          <w:sz w:val="32"/>
          <w:szCs w:val="32"/>
          <w:lang w:val="nl-NL"/>
        </w:rPr>
        <w:t>Naam schip</w:t>
      </w:r>
      <w:r w:rsidR="00DB4B22">
        <w:rPr>
          <w:rFonts w:asciiTheme="majorBidi" w:eastAsia="Calibri Light" w:hAnsiTheme="majorBidi" w:cstheme="majorBidi"/>
          <w:b/>
          <w:bCs/>
          <w:color w:val="2F5496" w:themeColor="accent1" w:themeShade="BF"/>
          <w:sz w:val="32"/>
          <w:szCs w:val="32"/>
          <w:lang w:val="nl-NL"/>
        </w:rPr>
        <w:fldChar w:fldCharType="end"/>
      </w:r>
      <w:bookmarkEnd w:id="2"/>
      <w:r w:rsidR="00DB4B22">
        <w:rPr>
          <w:rFonts w:asciiTheme="majorBidi" w:eastAsia="Calibri Light" w:hAnsiTheme="majorBidi" w:cstheme="majorBidi"/>
          <w:b/>
          <w:bCs/>
          <w:color w:val="2F5496" w:themeColor="accent1" w:themeShade="BF"/>
          <w:sz w:val="32"/>
          <w:szCs w:val="32"/>
          <w:lang w:val="nl-NL"/>
        </w:rPr>
        <w:t>]</w:t>
      </w:r>
    </w:p>
    <w:p w14:paraId="74A02B8B" w14:textId="449B465A" w:rsidR="00477773" w:rsidRPr="007647D9" w:rsidRDefault="00477773" w:rsidP="384760FF">
      <w:pPr>
        <w:rPr>
          <w:rFonts w:asciiTheme="majorBidi" w:eastAsia="Calibri Light" w:hAnsiTheme="majorBidi" w:cstheme="majorBidi"/>
          <w:lang w:val="nl-NL"/>
        </w:rPr>
      </w:pPr>
    </w:p>
    <w:p w14:paraId="619B9E16" w14:textId="7DF0ABCE" w:rsidR="00477773" w:rsidRPr="007647D9" w:rsidRDefault="00477773" w:rsidP="384760FF">
      <w:pPr>
        <w:rPr>
          <w:rFonts w:asciiTheme="majorBidi" w:eastAsia="Calibri Light" w:hAnsiTheme="majorBidi" w:cstheme="majorBidi"/>
          <w:lang w:val="nl-NL"/>
        </w:rPr>
      </w:pPr>
    </w:p>
    <w:p w14:paraId="303413D7" w14:textId="43092AC5" w:rsidR="00477773" w:rsidRPr="007647D9" w:rsidRDefault="00477773" w:rsidP="384760FF">
      <w:pPr>
        <w:rPr>
          <w:rFonts w:asciiTheme="majorBidi" w:eastAsia="Calibri Light" w:hAnsiTheme="majorBidi" w:cstheme="majorBidi"/>
          <w:lang w:val="nl-NL"/>
        </w:rPr>
      </w:pPr>
    </w:p>
    <w:p w14:paraId="0EE7E331" w14:textId="7ECE6269"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b/>
          <w:bCs/>
          <w:lang w:val="nl-NL"/>
        </w:rPr>
        <w:t>1. Inleiding</w:t>
      </w:r>
    </w:p>
    <w:p w14:paraId="7B23A405" w14:textId="12B5B1CD" w:rsidR="00477773" w:rsidRPr="007647D9" w:rsidRDefault="00477773" w:rsidP="384760FF">
      <w:pPr>
        <w:rPr>
          <w:rFonts w:asciiTheme="majorBidi" w:eastAsia="Calibri Light" w:hAnsiTheme="majorBidi" w:cstheme="majorBidi"/>
          <w:lang w:val="nl-NL"/>
        </w:rPr>
      </w:pPr>
    </w:p>
    <w:p w14:paraId="3F6408D8" w14:textId="458E3D3C"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 xml:space="preserve">Doel van dit plan: </w:t>
      </w:r>
      <w:r w:rsidR="00477773" w:rsidRPr="007647D9">
        <w:rPr>
          <w:rFonts w:asciiTheme="majorBidi" w:hAnsiTheme="majorBidi" w:cstheme="majorBidi"/>
          <w:lang w:val="nl-NL"/>
        </w:rPr>
        <w:br/>
      </w:r>
      <w:r w:rsidRPr="007647D9">
        <w:rPr>
          <w:rFonts w:asciiTheme="majorBidi" w:eastAsia="Calibri Light" w:hAnsiTheme="majorBidi" w:cstheme="majorBidi"/>
          <w:lang w:val="nl-NL"/>
        </w:rPr>
        <w:t>Beschrijven van procedures, verantwoordelijkheden en maatregelen om een veilige werk- en leefomgeving te garanderen aan boord van het schip.</w:t>
      </w:r>
    </w:p>
    <w:p w14:paraId="772A658A" w14:textId="58D30A73" w:rsidR="00477773" w:rsidRPr="007647D9" w:rsidRDefault="00477773" w:rsidP="384760FF">
      <w:pPr>
        <w:rPr>
          <w:rFonts w:asciiTheme="majorBidi" w:eastAsia="Calibri Light" w:hAnsiTheme="majorBidi" w:cstheme="majorBidi"/>
          <w:lang w:val="nl-NL"/>
        </w:rPr>
      </w:pPr>
    </w:p>
    <w:p w14:paraId="5730768E" w14:textId="71BAF998"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 xml:space="preserve">Toepassingsgebied </w:t>
      </w:r>
    </w:p>
    <w:p w14:paraId="24875959" w14:textId="5DF4ED4A" w:rsidR="00477773" w:rsidRPr="007647D9" w:rsidRDefault="468C991D" w:rsidP="00DB4B22">
      <w:pPr>
        <w:rPr>
          <w:rFonts w:asciiTheme="majorBidi" w:eastAsia="Calibri Light" w:hAnsiTheme="majorBidi" w:cstheme="majorBidi"/>
          <w:lang w:val="nl-NL"/>
        </w:rPr>
      </w:pPr>
      <w:r w:rsidRPr="007647D9">
        <w:rPr>
          <w:rFonts w:asciiTheme="majorBidi" w:eastAsia="Calibri Light" w:hAnsiTheme="majorBidi" w:cstheme="majorBidi"/>
          <w:lang w:val="nl-NL"/>
        </w:rPr>
        <w:t xml:space="preserve">Dit BHV-plan geldt voor alle activiteiten uitgevoerd aan boord van </w:t>
      </w:r>
      <w:r w:rsidR="00DB4B22">
        <w:rPr>
          <w:rFonts w:asciiTheme="majorBidi" w:eastAsia="Calibri Light" w:hAnsiTheme="majorBidi" w:cstheme="majorBidi"/>
          <w:lang w:val="nl-NL"/>
        </w:rPr>
        <w:fldChar w:fldCharType="begin">
          <w:ffData>
            <w:name w:val="Text5"/>
            <w:enabled/>
            <w:calcOnExit w:val="0"/>
            <w:textInput>
              <w:default w:val="[naam schip]"/>
            </w:textInput>
          </w:ffData>
        </w:fldChar>
      </w:r>
      <w:bookmarkStart w:id="3" w:name="Text5"/>
      <w:r w:rsidR="00DB4B22">
        <w:rPr>
          <w:rFonts w:asciiTheme="majorBidi" w:eastAsia="Calibri Light" w:hAnsiTheme="majorBidi" w:cstheme="majorBidi"/>
          <w:lang w:val="nl-NL"/>
        </w:rPr>
        <w:instrText xml:space="preserve"> FORMTEXT </w:instrText>
      </w:r>
      <w:r w:rsidR="00DB4B22">
        <w:rPr>
          <w:rFonts w:asciiTheme="majorBidi" w:eastAsia="Calibri Light" w:hAnsiTheme="majorBidi" w:cstheme="majorBidi"/>
          <w:lang w:val="nl-NL"/>
        </w:rPr>
      </w:r>
      <w:r w:rsidR="00DB4B22">
        <w:rPr>
          <w:rFonts w:asciiTheme="majorBidi" w:eastAsia="Calibri Light" w:hAnsiTheme="majorBidi" w:cstheme="majorBidi"/>
          <w:lang w:val="nl-NL"/>
        </w:rPr>
        <w:fldChar w:fldCharType="separate"/>
      </w:r>
      <w:r w:rsidR="00DB4B22">
        <w:rPr>
          <w:rFonts w:asciiTheme="majorBidi" w:eastAsia="Calibri Light" w:hAnsiTheme="majorBidi" w:cstheme="majorBidi"/>
          <w:noProof/>
          <w:lang w:val="nl-NL"/>
        </w:rPr>
        <w:t>[naam schip]</w:t>
      </w:r>
      <w:r w:rsidR="00DB4B22">
        <w:rPr>
          <w:rFonts w:asciiTheme="majorBidi" w:eastAsia="Calibri Light" w:hAnsiTheme="majorBidi" w:cstheme="majorBidi"/>
          <w:lang w:val="nl-NL"/>
        </w:rPr>
        <w:fldChar w:fldCharType="end"/>
      </w:r>
      <w:bookmarkEnd w:id="3"/>
    </w:p>
    <w:p w14:paraId="642A4DCD" w14:textId="27D60E63"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b/>
          <w:bCs/>
          <w:lang w:val="nl-NL"/>
        </w:rPr>
        <w:t>2. Bedrijfsgegevens</w:t>
      </w:r>
    </w:p>
    <w:p w14:paraId="21A62818" w14:textId="106E8AA5" w:rsidR="00477773" w:rsidRPr="007647D9" w:rsidRDefault="00477773" w:rsidP="384760FF">
      <w:pPr>
        <w:rPr>
          <w:rFonts w:asciiTheme="majorBidi" w:eastAsia="Calibri Light" w:hAnsiTheme="majorBidi" w:cstheme="majorBidi"/>
          <w:lang w:val="nl-NL"/>
        </w:rPr>
      </w:pPr>
    </w:p>
    <w:p w14:paraId="7E9C855E" w14:textId="278F511A"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 xml:space="preserve">Naam ondernemer: </w:t>
      </w:r>
      <w:r w:rsidR="00477773" w:rsidRPr="007647D9">
        <w:rPr>
          <w:rFonts w:asciiTheme="majorBidi" w:hAnsiTheme="majorBidi" w:cstheme="majorBidi"/>
          <w:lang w:val="nl-NL"/>
        </w:rPr>
        <w:tab/>
      </w:r>
      <w:r w:rsidR="00477773" w:rsidRPr="007647D9">
        <w:rPr>
          <w:rFonts w:asciiTheme="majorBidi" w:hAnsiTheme="majorBidi" w:cstheme="majorBidi"/>
          <w:lang w:val="nl-NL"/>
        </w:rPr>
        <w:tab/>
      </w:r>
      <w:r w:rsidR="00477773" w:rsidRPr="007647D9">
        <w:rPr>
          <w:rFonts w:asciiTheme="majorBidi" w:hAnsiTheme="majorBidi" w:cstheme="majorBidi"/>
          <w:lang w:val="nl-NL"/>
        </w:rPr>
        <w:tab/>
      </w:r>
      <w:r w:rsidR="00DB4B22">
        <w:rPr>
          <w:rFonts w:asciiTheme="majorBidi" w:hAnsiTheme="majorBidi" w:cstheme="majorBidi"/>
          <w:lang w:val="nl-NL"/>
        </w:rPr>
        <w:fldChar w:fldCharType="begin">
          <w:ffData>
            <w:name w:val="Text6"/>
            <w:enabled/>
            <w:calcOnExit w:val="0"/>
            <w:textInput>
              <w:default w:val="[Naam ondernemer]"/>
            </w:textInput>
          </w:ffData>
        </w:fldChar>
      </w:r>
      <w:bookmarkStart w:id="4" w:name="Text6"/>
      <w:r w:rsidR="00DB4B22">
        <w:rPr>
          <w:rFonts w:asciiTheme="majorBidi" w:hAnsiTheme="majorBidi" w:cstheme="majorBidi"/>
          <w:lang w:val="nl-NL"/>
        </w:rPr>
        <w:instrText xml:space="preserve"> FORMTEXT </w:instrText>
      </w:r>
      <w:r w:rsidR="00DB4B22">
        <w:rPr>
          <w:rFonts w:asciiTheme="majorBidi" w:hAnsiTheme="majorBidi" w:cstheme="majorBidi"/>
          <w:lang w:val="nl-NL"/>
        </w:rPr>
      </w:r>
      <w:r w:rsidR="00DB4B22">
        <w:rPr>
          <w:rFonts w:asciiTheme="majorBidi" w:hAnsiTheme="majorBidi" w:cstheme="majorBidi"/>
          <w:lang w:val="nl-NL"/>
        </w:rPr>
        <w:fldChar w:fldCharType="separate"/>
      </w:r>
      <w:r w:rsidR="00DB4B22">
        <w:rPr>
          <w:rFonts w:asciiTheme="majorBidi" w:hAnsiTheme="majorBidi" w:cstheme="majorBidi"/>
          <w:noProof/>
          <w:lang w:val="nl-NL"/>
        </w:rPr>
        <w:t>[Naam ondernemer]</w:t>
      </w:r>
      <w:r w:rsidR="00DB4B22">
        <w:rPr>
          <w:rFonts w:asciiTheme="majorBidi" w:hAnsiTheme="majorBidi" w:cstheme="majorBidi"/>
          <w:lang w:val="nl-NL"/>
        </w:rPr>
        <w:fldChar w:fldCharType="end"/>
      </w:r>
      <w:bookmarkEnd w:id="4"/>
    </w:p>
    <w:p w14:paraId="1CAC36EF" w14:textId="2C853998"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 xml:space="preserve">Scheepsnaam: </w:t>
      </w:r>
      <w:r w:rsidR="00477773" w:rsidRPr="007647D9">
        <w:rPr>
          <w:rFonts w:asciiTheme="majorBidi" w:hAnsiTheme="majorBidi" w:cstheme="majorBidi"/>
          <w:lang w:val="nl-NL"/>
        </w:rPr>
        <w:tab/>
      </w:r>
      <w:r w:rsidR="00477773" w:rsidRPr="007647D9">
        <w:rPr>
          <w:rFonts w:asciiTheme="majorBidi" w:hAnsiTheme="majorBidi" w:cstheme="majorBidi"/>
          <w:lang w:val="nl-NL"/>
        </w:rPr>
        <w:tab/>
      </w:r>
      <w:r w:rsidR="00477773" w:rsidRPr="007647D9">
        <w:rPr>
          <w:rFonts w:asciiTheme="majorBidi" w:hAnsiTheme="majorBidi" w:cstheme="majorBidi"/>
          <w:lang w:val="nl-NL"/>
        </w:rPr>
        <w:tab/>
      </w:r>
      <w:r w:rsidR="00DB4B22">
        <w:rPr>
          <w:rFonts w:asciiTheme="majorBidi" w:hAnsiTheme="majorBidi" w:cstheme="majorBidi"/>
          <w:lang w:val="nl-NL"/>
        </w:rPr>
        <w:fldChar w:fldCharType="begin">
          <w:ffData>
            <w:name w:val="Text7"/>
            <w:enabled/>
            <w:calcOnExit w:val="0"/>
            <w:textInput>
              <w:default w:val="[scheepsnaam]"/>
            </w:textInput>
          </w:ffData>
        </w:fldChar>
      </w:r>
      <w:bookmarkStart w:id="5" w:name="Text7"/>
      <w:r w:rsidR="00DB4B22">
        <w:rPr>
          <w:rFonts w:asciiTheme="majorBidi" w:hAnsiTheme="majorBidi" w:cstheme="majorBidi"/>
          <w:lang w:val="nl-NL"/>
        </w:rPr>
        <w:instrText xml:space="preserve"> FORMTEXT </w:instrText>
      </w:r>
      <w:r w:rsidR="00DB4B22">
        <w:rPr>
          <w:rFonts w:asciiTheme="majorBidi" w:hAnsiTheme="majorBidi" w:cstheme="majorBidi"/>
          <w:lang w:val="nl-NL"/>
        </w:rPr>
      </w:r>
      <w:r w:rsidR="00DB4B22">
        <w:rPr>
          <w:rFonts w:asciiTheme="majorBidi" w:hAnsiTheme="majorBidi" w:cstheme="majorBidi"/>
          <w:lang w:val="nl-NL"/>
        </w:rPr>
        <w:fldChar w:fldCharType="separate"/>
      </w:r>
      <w:r w:rsidR="00DB4B22">
        <w:rPr>
          <w:rFonts w:asciiTheme="majorBidi" w:hAnsiTheme="majorBidi" w:cstheme="majorBidi"/>
          <w:noProof/>
          <w:lang w:val="nl-NL"/>
        </w:rPr>
        <w:t>[scheepsnaam]</w:t>
      </w:r>
      <w:r w:rsidR="00DB4B22">
        <w:rPr>
          <w:rFonts w:asciiTheme="majorBidi" w:hAnsiTheme="majorBidi" w:cstheme="majorBidi"/>
          <w:lang w:val="nl-NL"/>
        </w:rPr>
        <w:fldChar w:fldCharType="end"/>
      </w:r>
      <w:bookmarkEnd w:id="5"/>
    </w:p>
    <w:p w14:paraId="544CFA9D" w14:textId="5358F8FA" w:rsidR="00477773" w:rsidRPr="00DB4B22" w:rsidRDefault="468C991D" w:rsidP="384760FF">
      <w:pPr>
        <w:rPr>
          <w:rFonts w:asciiTheme="majorBidi" w:eastAsia="Calibri Light" w:hAnsiTheme="majorBidi" w:cstheme="majorBidi"/>
          <w:lang w:val="de-DE"/>
        </w:rPr>
      </w:pPr>
      <w:proofErr w:type="spellStart"/>
      <w:r w:rsidRPr="00DB4B22">
        <w:rPr>
          <w:rFonts w:asciiTheme="majorBidi" w:eastAsia="Calibri Light" w:hAnsiTheme="majorBidi" w:cstheme="majorBidi"/>
          <w:lang w:val="de-DE"/>
        </w:rPr>
        <w:t>Registratienummer</w:t>
      </w:r>
      <w:proofErr w:type="spellEnd"/>
      <w:r w:rsidRPr="00DB4B22">
        <w:rPr>
          <w:rFonts w:asciiTheme="majorBidi" w:eastAsia="Calibri Light" w:hAnsiTheme="majorBidi" w:cstheme="majorBidi"/>
          <w:lang w:val="de-DE"/>
        </w:rPr>
        <w:t xml:space="preserve"> </w:t>
      </w:r>
      <w:proofErr w:type="spellStart"/>
      <w:r w:rsidRPr="00DB4B22">
        <w:rPr>
          <w:rFonts w:asciiTheme="majorBidi" w:eastAsia="Calibri Light" w:hAnsiTheme="majorBidi" w:cstheme="majorBidi"/>
          <w:lang w:val="de-DE"/>
        </w:rPr>
        <w:t>schip</w:t>
      </w:r>
      <w:proofErr w:type="spellEnd"/>
      <w:r w:rsidRPr="00DB4B22">
        <w:rPr>
          <w:rFonts w:asciiTheme="majorBidi" w:eastAsia="Calibri Light" w:hAnsiTheme="majorBidi" w:cstheme="majorBidi"/>
          <w:lang w:val="de-DE"/>
        </w:rPr>
        <w:t xml:space="preserve">: </w:t>
      </w:r>
      <w:r w:rsidR="00477773" w:rsidRPr="00DB4B22">
        <w:rPr>
          <w:rFonts w:asciiTheme="majorBidi" w:hAnsiTheme="majorBidi" w:cstheme="majorBidi"/>
          <w:lang w:val="de-DE"/>
        </w:rPr>
        <w:tab/>
      </w:r>
      <w:r w:rsidR="00477773" w:rsidRPr="00DB4B22">
        <w:rPr>
          <w:rFonts w:asciiTheme="majorBidi" w:hAnsiTheme="majorBidi" w:cstheme="majorBidi"/>
          <w:lang w:val="de-DE"/>
        </w:rPr>
        <w:tab/>
      </w:r>
      <w:r w:rsidR="00DB4B22">
        <w:rPr>
          <w:rFonts w:asciiTheme="majorBidi" w:hAnsiTheme="majorBidi" w:cstheme="majorBidi"/>
          <w:lang w:val="nl-NL"/>
        </w:rPr>
        <w:fldChar w:fldCharType="begin">
          <w:ffData>
            <w:name w:val="Text8"/>
            <w:enabled/>
            <w:calcOnExit w:val="0"/>
            <w:textInput>
              <w:default w:val="[registratie nummer schip]"/>
            </w:textInput>
          </w:ffData>
        </w:fldChar>
      </w:r>
      <w:bookmarkStart w:id="6" w:name="Text8"/>
      <w:r w:rsidR="00DB4B22" w:rsidRPr="00DB4B22">
        <w:rPr>
          <w:rFonts w:asciiTheme="majorBidi" w:hAnsiTheme="majorBidi" w:cstheme="majorBidi"/>
          <w:lang w:val="de-DE"/>
        </w:rPr>
        <w:instrText xml:space="preserve"> FORMTEXT </w:instrText>
      </w:r>
      <w:r w:rsidR="00DB4B22">
        <w:rPr>
          <w:rFonts w:asciiTheme="majorBidi" w:hAnsiTheme="majorBidi" w:cstheme="majorBidi"/>
          <w:lang w:val="nl-NL"/>
        </w:rPr>
      </w:r>
      <w:r w:rsidR="00DB4B22">
        <w:rPr>
          <w:rFonts w:asciiTheme="majorBidi" w:hAnsiTheme="majorBidi" w:cstheme="majorBidi"/>
          <w:lang w:val="nl-NL"/>
        </w:rPr>
        <w:fldChar w:fldCharType="separate"/>
      </w:r>
      <w:r w:rsidR="00DB4B22" w:rsidRPr="00DB4B22">
        <w:rPr>
          <w:rFonts w:asciiTheme="majorBidi" w:hAnsiTheme="majorBidi" w:cstheme="majorBidi"/>
          <w:noProof/>
          <w:lang w:val="de-DE"/>
        </w:rPr>
        <w:t>[registratie nummer schip]</w:t>
      </w:r>
      <w:r w:rsidR="00DB4B22">
        <w:rPr>
          <w:rFonts w:asciiTheme="majorBidi" w:hAnsiTheme="majorBidi" w:cstheme="majorBidi"/>
          <w:lang w:val="nl-NL"/>
        </w:rPr>
        <w:fldChar w:fldCharType="end"/>
      </w:r>
      <w:bookmarkEnd w:id="6"/>
    </w:p>
    <w:p w14:paraId="50FFFF39" w14:textId="6C925744"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 xml:space="preserve">Ligplaats thuishaven: </w:t>
      </w:r>
      <w:r w:rsidR="00477773" w:rsidRPr="007647D9">
        <w:rPr>
          <w:rFonts w:asciiTheme="majorBidi" w:hAnsiTheme="majorBidi" w:cstheme="majorBidi"/>
          <w:lang w:val="nl-NL"/>
        </w:rPr>
        <w:tab/>
      </w:r>
      <w:r w:rsidR="00477773" w:rsidRPr="007647D9">
        <w:rPr>
          <w:rFonts w:asciiTheme="majorBidi" w:hAnsiTheme="majorBidi" w:cstheme="majorBidi"/>
          <w:lang w:val="nl-NL"/>
        </w:rPr>
        <w:tab/>
      </w:r>
      <w:r w:rsidR="00477773" w:rsidRPr="007647D9">
        <w:rPr>
          <w:rFonts w:asciiTheme="majorBidi" w:hAnsiTheme="majorBidi" w:cstheme="majorBidi"/>
          <w:lang w:val="nl-NL"/>
        </w:rPr>
        <w:tab/>
      </w:r>
      <w:r w:rsidR="00DB4B22">
        <w:rPr>
          <w:rFonts w:asciiTheme="majorBidi" w:hAnsiTheme="majorBidi" w:cstheme="majorBidi"/>
          <w:lang w:val="nl-NL"/>
        </w:rPr>
        <w:fldChar w:fldCharType="begin">
          <w:ffData>
            <w:name w:val="Text9"/>
            <w:enabled/>
            <w:calcOnExit w:val="0"/>
            <w:textInput>
              <w:default w:val="[ligplaats thuishaven]"/>
            </w:textInput>
          </w:ffData>
        </w:fldChar>
      </w:r>
      <w:bookmarkStart w:id="7" w:name="Text9"/>
      <w:r w:rsidR="00DB4B22">
        <w:rPr>
          <w:rFonts w:asciiTheme="majorBidi" w:hAnsiTheme="majorBidi" w:cstheme="majorBidi"/>
          <w:lang w:val="nl-NL"/>
        </w:rPr>
        <w:instrText xml:space="preserve"> FORMTEXT </w:instrText>
      </w:r>
      <w:r w:rsidR="00DB4B22">
        <w:rPr>
          <w:rFonts w:asciiTheme="majorBidi" w:hAnsiTheme="majorBidi" w:cstheme="majorBidi"/>
          <w:lang w:val="nl-NL"/>
        </w:rPr>
      </w:r>
      <w:r w:rsidR="00DB4B22">
        <w:rPr>
          <w:rFonts w:asciiTheme="majorBidi" w:hAnsiTheme="majorBidi" w:cstheme="majorBidi"/>
          <w:lang w:val="nl-NL"/>
        </w:rPr>
        <w:fldChar w:fldCharType="separate"/>
      </w:r>
      <w:r w:rsidR="00DB4B22">
        <w:rPr>
          <w:rFonts w:asciiTheme="majorBidi" w:hAnsiTheme="majorBidi" w:cstheme="majorBidi"/>
          <w:noProof/>
          <w:lang w:val="nl-NL"/>
        </w:rPr>
        <w:t>[ligplaats thuishaven]</w:t>
      </w:r>
      <w:r w:rsidR="00DB4B22">
        <w:rPr>
          <w:rFonts w:asciiTheme="majorBidi" w:hAnsiTheme="majorBidi" w:cstheme="majorBidi"/>
          <w:lang w:val="nl-NL"/>
        </w:rPr>
        <w:fldChar w:fldCharType="end"/>
      </w:r>
      <w:bookmarkEnd w:id="7"/>
    </w:p>
    <w:p w14:paraId="18769787" w14:textId="6ACB5941"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 xml:space="preserve">Aantal bemanningsleden: </w:t>
      </w:r>
      <w:r w:rsidR="00477773" w:rsidRPr="007647D9">
        <w:rPr>
          <w:rFonts w:asciiTheme="majorBidi" w:hAnsiTheme="majorBidi" w:cstheme="majorBidi"/>
          <w:lang w:val="nl-NL"/>
        </w:rPr>
        <w:tab/>
      </w:r>
      <w:r w:rsidR="00477773" w:rsidRPr="007647D9">
        <w:rPr>
          <w:rFonts w:asciiTheme="majorBidi" w:hAnsiTheme="majorBidi" w:cstheme="majorBidi"/>
          <w:lang w:val="nl-NL"/>
        </w:rPr>
        <w:tab/>
      </w:r>
      <w:r w:rsidR="00DB4B22">
        <w:rPr>
          <w:rFonts w:asciiTheme="majorBidi" w:eastAsia="Calibri Light" w:hAnsiTheme="majorBidi" w:cstheme="majorBidi"/>
          <w:lang w:val="nl-NL"/>
        </w:rPr>
        <w:fldChar w:fldCharType="begin">
          <w:ffData>
            <w:name w:val="Text10"/>
            <w:enabled/>
            <w:calcOnExit w:val="0"/>
            <w:textInput>
              <w:default w:val="[aantal bemanningsleden]"/>
            </w:textInput>
          </w:ffData>
        </w:fldChar>
      </w:r>
      <w:bookmarkStart w:id="8" w:name="Text10"/>
      <w:r w:rsidR="00DB4B22">
        <w:rPr>
          <w:rFonts w:asciiTheme="majorBidi" w:eastAsia="Calibri Light" w:hAnsiTheme="majorBidi" w:cstheme="majorBidi"/>
          <w:lang w:val="nl-NL"/>
        </w:rPr>
        <w:instrText xml:space="preserve"> FORMTEXT </w:instrText>
      </w:r>
      <w:r w:rsidR="00DB4B22">
        <w:rPr>
          <w:rFonts w:asciiTheme="majorBidi" w:eastAsia="Calibri Light" w:hAnsiTheme="majorBidi" w:cstheme="majorBidi"/>
          <w:lang w:val="nl-NL"/>
        </w:rPr>
      </w:r>
      <w:r w:rsidR="00DB4B22">
        <w:rPr>
          <w:rFonts w:asciiTheme="majorBidi" w:eastAsia="Calibri Light" w:hAnsiTheme="majorBidi" w:cstheme="majorBidi"/>
          <w:lang w:val="nl-NL"/>
        </w:rPr>
        <w:fldChar w:fldCharType="separate"/>
      </w:r>
      <w:r w:rsidR="00DB4B22">
        <w:rPr>
          <w:rFonts w:asciiTheme="majorBidi" w:eastAsia="Calibri Light" w:hAnsiTheme="majorBidi" w:cstheme="majorBidi"/>
          <w:noProof/>
          <w:lang w:val="nl-NL"/>
        </w:rPr>
        <w:t>[aantal bemanningsleden]</w:t>
      </w:r>
      <w:r w:rsidR="00DB4B22">
        <w:rPr>
          <w:rFonts w:asciiTheme="majorBidi" w:eastAsia="Calibri Light" w:hAnsiTheme="majorBidi" w:cstheme="majorBidi"/>
          <w:lang w:val="nl-NL"/>
        </w:rPr>
        <w:fldChar w:fldCharType="end"/>
      </w:r>
      <w:bookmarkEnd w:id="8"/>
    </w:p>
    <w:p w14:paraId="0142BEDC" w14:textId="6DEEFEAD" w:rsidR="00477773" w:rsidRPr="007647D9" w:rsidRDefault="468C991D" w:rsidP="384760FF">
      <w:pPr>
        <w:rPr>
          <w:rFonts w:asciiTheme="majorBidi" w:eastAsia="Calibri Light" w:hAnsiTheme="majorBidi" w:cstheme="majorBidi"/>
          <w:lang w:val="nl-NL"/>
        </w:rPr>
      </w:pPr>
      <w:proofErr w:type="gramStart"/>
      <w:r w:rsidRPr="007647D9">
        <w:rPr>
          <w:rFonts w:asciiTheme="majorBidi" w:eastAsia="Calibri Light" w:hAnsiTheme="majorBidi" w:cstheme="majorBidi"/>
          <w:lang w:val="nl-NL"/>
        </w:rPr>
        <w:t>Maximum aantal</w:t>
      </w:r>
      <w:proofErr w:type="gramEnd"/>
      <w:r w:rsidRPr="007647D9">
        <w:rPr>
          <w:rFonts w:asciiTheme="majorBidi" w:eastAsia="Calibri Light" w:hAnsiTheme="majorBidi" w:cstheme="majorBidi"/>
          <w:lang w:val="nl-NL"/>
        </w:rPr>
        <w:t xml:space="preserve"> passagiers: </w:t>
      </w:r>
      <w:r w:rsidR="00477773" w:rsidRPr="007647D9">
        <w:rPr>
          <w:rFonts w:asciiTheme="majorBidi" w:hAnsiTheme="majorBidi" w:cstheme="majorBidi"/>
          <w:lang w:val="nl-NL"/>
        </w:rPr>
        <w:tab/>
      </w:r>
      <w:r w:rsidR="00477773" w:rsidRPr="007647D9">
        <w:rPr>
          <w:rFonts w:asciiTheme="majorBidi" w:hAnsiTheme="majorBidi" w:cstheme="majorBidi"/>
          <w:lang w:val="nl-NL"/>
        </w:rPr>
        <w:tab/>
      </w:r>
      <w:r w:rsidRPr="007647D9">
        <w:rPr>
          <w:rFonts w:asciiTheme="majorBidi" w:eastAsia="Calibri Light" w:hAnsiTheme="majorBidi" w:cstheme="majorBidi"/>
          <w:lang w:val="nl-NL"/>
        </w:rPr>
        <w:t xml:space="preserve">nacht: </w:t>
      </w:r>
      <w:r w:rsidR="00DF7DC2">
        <w:rPr>
          <w:rFonts w:asciiTheme="majorBidi" w:eastAsia="Calibri Light" w:hAnsiTheme="majorBidi" w:cstheme="majorBidi"/>
          <w:lang w:val="nl-NL"/>
        </w:rPr>
        <w:fldChar w:fldCharType="begin">
          <w:ffData>
            <w:name w:val="Text11"/>
            <w:enabled/>
            <w:calcOnExit w:val="0"/>
            <w:textInput>
              <w:default w:val="[getal]"/>
            </w:textInput>
          </w:ffData>
        </w:fldChar>
      </w:r>
      <w:bookmarkStart w:id="9" w:name="Text11"/>
      <w:r w:rsidR="00DF7DC2">
        <w:rPr>
          <w:rFonts w:asciiTheme="majorBidi" w:eastAsia="Calibri Light" w:hAnsiTheme="majorBidi" w:cstheme="majorBidi"/>
          <w:lang w:val="nl-NL"/>
        </w:rPr>
        <w:instrText xml:space="preserve"> FORMTEXT </w:instrText>
      </w:r>
      <w:r w:rsidR="00DF7DC2">
        <w:rPr>
          <w:rFonts w:asciiTheme="majorBidi" w:eastAsia="Calibri Light" w:hAnsiTheme="majorBidi" w:cstheme="majorBidi"/>
          <w:lang w:val="nl-NL"/>
        </w:rPr>
      </w:r>
      <w:r w:rsidR="00DF7DC2">
        <w:rPr>
          <w:rFonts w:asciiTheme="majorBidi" w:eastAsia="Calibri Light" w:hAnsiTheme="majorBidi" w:cstheme="majorBidi"/>
          <w:lang w:val="nl-NL"/>
        </w:rPr>
        <w:fldChar w:fldCharType="separate"/>
      </w:r>
      <w:r w:rsidR="00DF7DC2">
        <w:rPr>
          <w:rFonts w:asciiTheme="majorBidi" w:eastAsia="Calibri Light" w:hAnsiTheme="majorBidi" w:cstheme="majorBidi"/>
          <w:noProof/>
          <w:lang w:val="nl-NL"/>
        </w:rPr>
        <w:t>[getal]</w:t>
      </w:r>
      <w:r w:rsidR="00DF7DC2">
        <w:rPr>
          <w:rFonts w:asciiTheme="majorBidi" w:eastAsia="Calibri Light" w:hAnsiTheme="majorBidi" w:cstheme="majorBidi"/>
          <w:lang w:val="nl-NL"/>
        </w:rPr>
        <w:fldChar w:fldCharType="end"/>
      </w:r>
      <w:bookmarkEnd w:id="9"/>
      <w:r w:rsidRPr="007647D9">
        <w:rPr>
          <w:rFonts w:asciiTheme="majorBidi" w:eastAsia="Calibri Light" w:hAnsiTheme="majorBidi" w:cstheme="majorBidi"/>
          <w:lang w:val="nl-NL"/>
        </w:rPr>
        <w:t xml:space="preserve">, overdag: </w:t>
      </w:r>
      <w:r w:rsidR="00DF7DC2">
        <w:rPr>
          <w:rFonts w:asciiTheme="majorBidi" w:eastAsia="Calibri Light" w:hAnsiTheme="majorBidi" w:cstheme="majorBidi"/>
          <w:lang w:val="nl-NL"/>
        </w:rPr>
        <w:fldChar w:fldCharType="begin">
          <w:ffData>
            <w:name w:val="Text12"/>
            <w:enabled/>
            <w:calcOnExit w:val="0"/>
            <w:textInput>
              <w:default w:val="[getal]"/>
            </w:textInput>
          </w:ffData>
        </w:fldChar>
      </w:r>
      <w:bookmarkStart w:id="10" w:name="Text12"/>
      <w:r w:rsidR="00DF7DC2">
        <w:rPr>
          <w:rFonts w:asciiTheme="majorBidi" w:eastAsia="Calibri Light" w:hAnsiTheme="majorBidi" w:cstheme="majorBidi"/>
          <w:lang w:val="nl-NL"/>
        </w:rPr>
        <w:instrText xml:space="preserve"> FORMTEXT </w:instrText>
      </w:r>
      <w:r w:rsidR="00DF7DC2">
        <w:rPr>
          <w:rFonts w:asciiTheme="majorBidi" w:eastAsia="Calibri Light" w:hAnsiTheme="majorBidi" w:cstheme="majorBidi"/>
          <w:lang w:val="nl-NL"/>
        </w:rPr>
      </w:r>
      <w:r w:rsidR="00DF7DC2">
        <w:rPr>
          <w:rFonts w:asciiTheme="majorBidi" w:eastAsia="Calibri Light" w:hAnsiTheme="majorBidi" w:cstheme="majorBidi"/>
          <w:lang w:val="nl-NL"/>
        </w:rPr>
        <w:fldChar w:fldCharType="separate"/>
      </w:r>
      <w:r w:rsidR="00DF7DC2">
        <w:rPr>
          <w:rFonts w:asciiTheme="majorBidi" w:eastAsia="Calibri Light" w:hAnsiTheme="majorBidi" w:cstheme="majorBidi"/>
          <w:noProof/>
          <w:lang w:val="nl-NL"/>
        </w:rPr>
        <w:t>[getal]</w:t>
      </w:r>
      <w:r w:rsidR="00DF7DC2">
        <w:rPr>
          <w:rFonts w:asciiTheme="majorBidi" w:eastAsia="Calibri Light" w:hAnsiTheme="majorBidi" w:cstheme="majorBidi"/>
          <w:lang w:val="nl-NL"/>
        </w:rPr>
        <w:fldChar w:fldCharType="end"/>
      </w:r>
      <w:bookmarkEnd w:id="10"/>
    </w:p>
    <w:p w14:paraId="5E70AF09" w14:textId="4D082F04"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 xml:space="preserve">Contactgegevens: </w:t>
      </w:r>
      <w:r w:rsidR="00477773" w:rsidRPr="007647D9">
        <w:rPr>
          <w:rFonts w:asciiTheme="majorBidi" w:hAnsiTheme="majorBidi" w:cstheme="majorBidi"/>
          <w:lang w:val="nl-NL"/>
        </w:rPr>
        <w:tab/>
      </w:r>
      <w:r w:rsidR="00477773" w:rsidRPr="007647D9">
        <w:rPr>
          <w:rFonts w:asciiTheme="majorBidi" w:hAnsiTheme="majorBidi" w:cstheme="majorBidi"/>
          <w:lang w:val="nl-NL"/>
        </w:rPr>
        <w:tab/>
      </w:r>
      <w:r w:rsidR="00477773" w:rsidRPr="007647D9">
        <w:rPr>
          <w:rFonts w:asciiTheme="majorBidi" w:hAnsiTheme="majorBidi" w:cstheme="majorBidi"/>
          <w:lang w:val="nl-NL"/>
        </w:rPr>
        <w:tab/>
      </w:r>
      <w:r w:rsidR="00DF7DC2">
        <w:rPr>
          <w:rFonts w:asciiTheme="majorBidi" w:eastAsia="Calibri Light" w:hAnsiTheme="majorBidi" w:cstheme="majorBidi"/>
          <w:lang w:val="nl-NL"/>
        </w:rPr>
        <w:fldChar w:fldCharType="begin">
          <w:ffData>
            <w:name w:val="Text13"/>
            <w:enabled/>
            <w:calcOnExit w:val="0"/>
            <w:textInput>
              <w:default w:val="[telefoonnummer]"/>
            </w:textInput>
          </w:ffData>
        </w:fldChar>
      </w:r>
      <w:bookmarkStart w:id="11" w:name="Text13"/>
      <w:r w:rsidR="00DF7DC2">
        <w:rPr>
          <w:rFonts w:asciiTheme="majorBidi" w:eastAsia="Calibri Light" w:hAnsiTheme="majorBidi" w:cstheme="majorBidi"/>
          <w:lang w:val="nl-NL"/>
        </w:rPr>
        <w:instrText xml:space="preserve"> FORMTEXT </w:instrText>
      </w:r>
      <w:r w:rsidR="00DF7DC2">
        <w:rPr>
          <w:rFonts w:asciiTheme="majorBidi" w:eastAsia="Calibri Light" w:hAnsiTheme="majorBidi" w:cstheme="majorBidi"/>
          <w:lang w:val="nl-NL"/>
        </w:rPr>
      </w:r>
      <w:r w:rsidR="00DF7DC2">
        <w:rPr>
          <w:rFonts w:asciiTheme="majorBidi" w:eastAsia="Calibri Light" w:hAnsiTheme="majorBidi" w:cstheme="majorBidi"/>
          <w:lang w:val="nl-NL"/>
        </w:rPr>
        <w:fldChar w:fldCharType="separate"/>
      </w:r>
      <w:r w:rsidR="00DF7DC2">
        <w:rPr>
          <w:rFonts w:asciiTheme="majorBidi" w:eastAsia="Calibri Light" w:hAnsiTheme="majorBidi" w:cstheme="majorBidi"/>
          <w:noProof/>
          <w:lang w:val="nl-NL"/>
        </w:rPr>
        <w:t>[telefoonnummer]</w:t>
      </w:r>
      <w:r w:rsidR="00DF7DC2">
        <w:rPr>
          <w:rFonts w:asciiTheme="majorBidi" w:eastAsia="Calibri Light" w:hAnsiTheme="majorBidi" w:cstheme="majorBidi"/>
          <w:lang w:val="nl-NL"/>
        </w:rPr>
        <w:fldChar w:fldCharType="end"/>
      </w:r>
      <w:bookmarkEnd w:id="11"/>
    </w:p>
    <w:p w14:paraId="091B0588" w14:textId="371CF9B7" w:rsidR="00477773" w:rsidRPr="007647D9" w:rsidRDefault="00477773" w:rsidP="384760FF">
      <w:pPr>
        <w:rPr>
          <w:rFonts w:asciiTheme="majorBidi" w:eastAsia="Calibri Light" w:hAnsiTheme="majorBidi" w:cstheme="majorBidi"/>
          <w:lang w:val="nl-NL"/>
        </w:rPr>
      </w:pPr>
    </w:p>
    <w:p w14:paraId="54493715" w14:textId="7C5CFB23" w:rsidR="00477773" w:rsidRPr="007647D9" w:rsidRDefault="00477773" w:rsidP="384760FF">
      <w:pPr>
        <w:rPr>
          <w:rFonts w:asciiTheme="majorBidi" w:eastAsia="Calibri Light" w:hAnsiTheme="majorBidi" w:cstheme="majorBidi"/>
          <w:lang w:val="nl-NL"/>
        </w:rPr>
      </w:pPr>
    </w:p>
    <w:p w14:paraId="5FAF12C8" w14:textId="6B412F83" w:rsidR="00477773" w:rsidRPr="007647D9" w:rsidRDefault="00477773" w:rsidP="384760FF">
      <w:pPr>
        <w:rPr>
          <w:rFonts w:asciiTheme="majorBidi" w:eastAsia="Calibri Light" w:hAnsiTheme="majorBidi" w:cstheme="majorBidi"/>
          <w:lang w:val="nl-NL"/>
        </w:rPr>
      </w:pPr>
    </w:p>
    <w:p w14:paraId="716A4A59" w14:textId="461BC2B4"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b/>
          <w:bCs/>
          <w:lang w:val="nl-NL"/>
        </w:rPr>
        <w:t>3. Risico-inventarisatie en -evaluatie (RI&amp;E)</w:t>
      </w:r>
    </w:p>
    <w:p w14:paraId="17130888" w14:textId="626DBB8C" w:rsidR="00477773" w:rsidRPr="007647D9" w:rsidRDefault="00477773" w:rsidP="384760FF">
      <w:pPr>
        <w:rPr>
          <w:rFonts w:asciiTheme="majorBidi" w:eastAsia="Calibri Light" w:hAnsiTheme="majorBidi" w:cstheme="majorBidi"/>
          <w:lang w:val="nl-NL"/>
        </w:rPr>
      </w:pPr>
    </w:p>
    <w:p w14:paraId="1E13145A" w14:textId="7F00FD24"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Identificeer de belangrijkste risico’s aan boord:</w:t>
      </w:r>
    </w:p>
    <w:p w14:paraId="6374ADB7" w14:textId="7F557EE0"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 xml:space="preserve">  - Brand</w:t>
      </w:r>
    </w:p>
    <w:p w14:paraId="1554F627" w14:textId="4EA066C0"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 xml:space="preserve">  - Man overboord</w:t>
      </w:r>
    </w:p>
    <w:p w14:paraId="44A5BFB6" w14:textId="3E6B664A"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 xml:space="preserve">  - Medische noodgevallen</w:t>
      </w:r>
    </w:p>
    <w:p w14:paraId="2D19CA1B" w14:textId="146E0945"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 xml:space="preserve">  - Waterlekkage en zinken</w:t>
      </w:r>
    </w:p>
    <w:p w14:paraId="39A21F61" w14:textId="5CEC4CFB"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 xml:space="preserve">  - Ongevallen met tuigage of machines</w:t>
      </w:r>
    </w:p>
    <w:p w14:paraId="0AF0CE50" w14:textId="5777D421" w:rsidR="00477773" w:rsidRPr="007647D9" w:rsidRDefault="00477773" w:rsidP="384760FF">
      <w:pPr>
        <w:rPr>
          <w:rFonts w:asciiTheme="majorBidi" w:eastAsia="Calibri Light" w:hAnsiTheme="majorBidi" w:cstheme="majorBidi"/>
          <w:lang w:val="nl-NL"/>
        </w:rPr>
      </w:pPr>
    </w:p>
    <w:p w14:paraId="55E2FADA" w14:textId="11C29E9F"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Samenvatting van genomen preventieve maatregelen:</w:t>
      </w:r>
    </w:p>
    <w:p w14:paraId="217F0D03" w14:textId="719B3CC7"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 xml:space="preserve">  - Blusmiddelen aanwezig en gekeurd.</w:t>
      </w:r>
    </w:p>
    <w:p w14:paraId="549EDA09" w14:textId="4C3B0C82"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 xml:space="preserve">  - Reddingsmiddelen zoals reddingsvesten en -boeien klaar voor gebruik.</w:t>
      </w:r>
    </w:p>
    <w:p w14:paraId="506EDA12" w14:textId="09AF66DC"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 xml:space="preserve">  - EHBO-koffer volledig en toegankelijk.</w:t>
      </w:r>
    </w:p>
    <w:p w14:paraId="69C47CA6" w14:textId="0F5592F9"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 xml:space="preserve">  - Periodieke controle van scheepsonderdelen en uitrusting.</w:t>
      </w:r>
    </w:p>
    <w:p w14:paraId="120EB941" w14:textId="57C483D4" w:rsidR="00477773" w:rsidRPr="007647D9" w:rsidRDefault="00477773" w:rsidP="384760FF">
      <w:pPr>
        <w:rPr>
          <w:rFonts w:asciiTheme="majorBidi" w:eastAsia="Calibri Light" w:hAnsiTheme="majorBidi" w:cstheme="majorBidi"/>
          <w:lang w:val="nl-NL"/>
        </w:rPr>
      </w:pPr>
    </w:p>
    <w:p w14:paraId="054096CD" w14:textId="3D6CDEF9"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w:t>
      </w:r>
    </w:p>
    <w:p w14:paraId="52D545B8" w14:textId="6D540DC5" w:rsidR="00477773" w:rsidRPr="007647D9" w:rsidRDefault="00477773" w:rsidP="384760FF">
      <w:pPr>
        <w:rPr>
          <w:rFonts w:asciiTheme="majorBidi" w:eastAsia="Calibri Light" w:hAnsiTheme="majorBidi" w:cstheme="majorBidi"/>
          <w:lang w:val="nl-NL"/>
        </w:rPr>
      </w:pPr>
    </w:p>
    <w:p w14:paraId="00B30FDF" w14:textId="29391E64"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b/>
          <w:bCs/>
          <w:lang w:val="nl-NL"/>
        </w:rPr>
        <w:t>4. BHV-organisatie</w:t>
      </w:r>
    </w:p>
    <w:p w14:paraId="1D295CA9" w14:textId="4B3BDEFC" w:rsidR="00477773" w:rsidRPr="007647D9" w:rsidRDefault="00477773" w:rsidP="384760FF">
      <w:pPr>
        <w:rPr>
          <w:rFonts w:asciiTheme="majorBidi" w:eastAsia="Calibri Light" w:hAnsiTheme="majorBidi" w:cstheme="majorBidi"/>
          <w:lang w:val="nl-NL"/>
        </w:rPr>
      </w:pPr>
    </w:p>
    <w:p w14:paraId="54C86BA3" w14:textId="272B209C"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 xml:space="preserve">BHV-verantwoordelijke: </w:t>
      </w:r>
      <w:r w:rsidR="00726790">
        <w:rPr>
          <w:rFonts w:asciiTheme="majorBidi" w:eastAsia="Calibri Light" w:hAnsiTheme="majorBidi" w:cstheme="majorBidi"/>
          <w:lang w:val="nl-NL"/>
        </w:rPr>
        <w:fldChar w:fldCharType="begin">
          <w:ffData>
            <w:name w:val="Text14"/>
            <w:enabled/>
            <w:calcOnExit w:val="0"/>
            <w:textInput>
              <w:default w:val="[naam schipper]"/>
            </w:textInput>
          </w:ffData>
        </w:fldChar>
      </w:r>
      <w:bookmarkStart w:id="12" w:name="Text14"/>
      <w:r w:rsidR="00726790">
        <w:rPr>
          <w:rFonts w:asciiTheme="majorBidi" w:eastAsia="Calibri Light" w:hAnsiTheme="majorBidi" w:cstheme="majorBidi"/>
          <w:lang w:val="nl-NL"/>
        </w:rPr>
        <w:instrText xml:space="preserve"> FORMTEXT </w:instrText>
      </w:r>
      <w:r w:rsidR="00726790">
        <w:rPr>
          <w:rFonts w:asciiTheme="majorBidi" w:eastAsia="Calibri Light" w:hAnsiTheme="majorBidi" w:cstheme="majorBidi"/>
          <w:lang w:val="nl-NL"/>
        </w:rPr>
      </w:r>
      <w:r w:rsidR="00726790">
        <w:rPr>
          <w:rFonts w:asciiTheme="majorBidi" w:eastAsia="Calibri Light" w:hAnsiTheme="majorBidi" w:cstheme="majorBidi"/>
          <w:lang w:val="nl-NL"/>
        </w:rPr>
        <w:fldChar w:fldCharType="separate"/>
      </w:r>
      <w:r w:rsidR="00726790">
        <w:rPr>
          <w:rFonts w:asciiTheme="majorBidi" w:eastAsia="Calibri Light" w:hAnsiTheme="majorBidi" w:cstheme="majorBidi"/>
          <w:noProof/>
          <w:lang w:val="nl-NL"/>
        </w:rPr>
        <w:t>[naam schipper]</w:t>
      </w:r>
      <w:r w:rsidR="00726790">
        <w:rPr>
          <w:rFonts w:asciiTheme="majorBidi" w:eastAsia="Calibri Light" w:hAnsiTheme="majorBidi" w:cstheme="majorBidi"/>
          <w:lang w:val="nl-NL"/>
        </w:rPr>
        <w:fldChar w:fldCharType="end"/>
      </w:r>
      <w:bookmarkEnd w:id="12"/>
    </w:p>
    <w:p w14:paraId="7025646D" w14:textId="7D5E9426"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 xml:space="preserve">  - Taken: Coördinatie van BHV-activiteiten, training organiseren, contact met hulpdiensten.</w:t>
      </w:r>
    </w:p>
    <w:p w14:paraId="3B943EEB" w14:textId="5277ADBE"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 xml:space="preserve">Bemanningsleden met BHV-taken: </w:t>
      </w:r>
      <w:r w:rsidR="00726790">
        <w:rPr>
          <w:rFonts w:asciiTheme="majorBidi" w:eastAsia="Calibri Light" w:hAnsiTheme="majorBidi" w:cstheme="majorBidi"/>
          <w:lang w:val="nl-NL"/>
        </w:rPr>
        <w:fldChar w:fldCharType="begin">
          <w:ffData>
            <w:name w:val="Text15"/>
            <w:enabled/>
            <w:calcOnExit w:val="0"/>
            <w:textInput>
              <w:default w:val="[naam schipper]"/>
            </w:textInput>
          </w:ffData>
        </w:fldChar>
      </w:r>
      <w:bookmarkStart w:id="13" w:name="Text15"/>
      <w:r w:rsidR="00726790">
        <w:rPr>
          <w:rFonts w:asciiTheme="majorBidi" w:eastAsia="Calibri Light" w:hAnsiTheme="majorBidi" w:cstheme="majorBidi"/>
          <w:lang w:val="nl-NL"/>
        </w:rPr>
        <w:instrText xml:space="preserve"> FORMTEXT </w:instrText>
      </w:r>
      <w:r w:rsidR="00726790">
        <w:rPr>
          <w:rFonts w:asciiTheme="majorBidi" w:eastAsia="Calibri Light" w:hAnsiTheme="majorBidi" w:cstheme="majorBidi"/>
          <w:lang w:val="nl-NL"/>
        </w:rPr>
      </w:r>
      <w:r w:rsidR="00726790">
        <w:rPr>
          <w:rFonts w:asciiTheme="majorBidi" w:eastAsia="Calibri Light" w:hAnsiTheme="majorBidi" w:cstheme="majorBidi"/>
          <w:lang w:val="nl-NL"/>
        </w:rPr>
        <w:fldChar w:fldCharType="separate"/>
      </w:r>
      <w:r w:rsidR="00726790">
        <w:rPr>
          <w:rFonts w:asciiTheme="majorBidi" w:eastAsia="Calibri Light" w:hAnsiTheme="majorBidi" w:cstheme="majorBidi"/>
          <w:noProof/>
          <w:lang w:val="nl-NL"/>
        </w:rPr>
        <w:t>[naam schipper]</w:t>
      </w:r>
      <w:r w:rsidR="00726790">
        <w:rPr>
          <w:rFonts w:asciiTheme="majorBidi" w:eastAsia="Calibri Light" w:hAnsiTheme="majorBidi" w:cstheme="majorBidi"/>
          <w:lang w:val="nl-NL"/>
        </w:rPr>
        <w:fldChar w:fldCharType="end"/>
      </w:r>
      <w:bookmarkEnd w:id="13"/>
    </w:p>
    <w:p w14:paraId="54BA2A0E" w14:textId="1A1BC35C" w:rsidR="00477773" w:rsidRDefault="00477773" w:rsidP="384760FF">
      <w:pPr>
        <w:rPr>
          <w:rFonts w:asciiTheme="majorBidi" w:eastAsia="Calibri Light" w:hAnsiTheme="majorBidi" w:cstheme="majorBidi"/>
          <w:lang w:val="nl-NL"/>
        </w:rPr>
      </w:pPr>
    </w:p>
    <w:p w14:paraId="674E3FB7" w14:textId="77777777" w:rsidR="000A4D99" w:rsidRPr="007647D9" w:rsidRDefault="000A4D99" w:rsidP="384760FF">
      <w:pPr>
        <w:rPr>
          <w:rFonts w:asciiTheme="majorBidi" w:eastAsia="Calibri Light" w:hAnsiTheme="majorBidi" w:cstheme="majorBidi"/>
          <w:lang w:val="nl-NL"/>
        </w:rPr>
      </w:pPr>
    </w:p>
    <w:p w14:paraId="1CBC1DB9" w14:textId="1F46866A"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lastRenderedPageBreak/>
        <w:t>Contact met hulpdiensten:</w:t>
      </w:r>
    </w:p>
    <w:p w14:paraId="3A4D6999" w14:textId="4572A761"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 xml:space="preserve">  - Alarmnummer kustwacht: 0900-0111 (Nederland).</w:t>
      </w:r>
    </w:p>
    <w:p w14:paraId="6BE8DFAD" w14:textId="52D06E11"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 xml:space="preserve">  - Internationaal noodkanaal: VHF-kanaal 16.</w:t>
      </w:r>
    </w:p>
    <w:p w14:paraId="45B2C132" w14:textId="203CFF15" w:rsidR="00477773" w:rsidRPr="007647D9" w:rsidRDefault="00477773" w:rsidP="384760FF">
      <w:pPr>
        <w:rPr>
          <w:rFonts w:asciiTheme="majorBidi" w:eastAsia="Calibri Light" w:hAnsiTheme="majorBidi" w:cstheme="majorBidi"/>
          <w:lang w:val="nl-NL"/>
        </w:rPr>
      </w:pPr>
    </w:p>
    <w:p w14:paraId="2D3F76D5" w14:textId="1994C058"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w:t>
      </w:r>
    </w:p>
    <w:p w14:paraId="55347F54" w14:textId="20F8162A" w:rsidR="00477773" w:rsidRPr="007647D9" w:rsidRDefault="00477773" w:rsidP="384760FF">
      <w:pPr>
        <w:rPr>
          <w:rFonts w:asciiTheme="majorBidi" w:eastAsia="Calibri Light" w:hAnsiTheme="majorBidi" w:cstheme="majorBidi"/>
          <w:lang w:val="nl-NL"/>
        </w:rPr>
      </w:pPr>
    </w:p>
    <w:p w14:paraId="7E1504C6" w14:textId="5C5533FA"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b/>
          <w:bCs/>
          <w:lang w:val="nl-NL"/>
        </w:rPr>
        <w:t>5. Procedures bij Calamiteiten</w:t>
      </w:r>
    </w:p>
    <w:p w14:paraId="58740EDF" w14:textId="3AE93A98" w:rsidR="00477773" w:rsidRPr="007647D9" w:rsidRDefault="00477773" w:rsidP="384760FF">
      <w:pPr>
        <w:rPr>
          <w:rFonts w:asciiTheme="majorBidi" w:eastAsia="Calibri Light" w:hAnsiTheme="majorBidi" w:cstheme="majorBidi"/>
          <w:lang w:val="nl-NL"/>
        </w:rPr>
      </w:pPr>
    </w:p>
    <w:p w14:paraId="776E17C5" w14:textId="3623E5FB"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b/>
          <w:bCs/>
          <w:lang w:val="nl-NL"/>
        </w:rPr>
        <w:t>5.1 Brand aan boord</w:t>
      </w:r>
    </w:p>
    <w:p w14:paraId="09A2B3DC" w14:textId="407310F8"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1. Alarmeer bemanning en passagiers.</w:t>
      </w:r>
    </w:p>
    <w:p w14:paraId="4CCAB37A" w14:textId="786F135B"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2. Gebruik blusmiddelen:</w:t>
      </w:r>
    </w:p>
    <w:p w14:paraId="04EC429B" w14:textId="0D5B70D9"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 xml:space="preserve">   - Poeder- of schuimblusser voor olie- en elektrische branden.</w:t>
      </w:r>
    </w:p>
    <w:p w14:paraId="261DF96F" w14:textId="55E8AA75"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3. Indien brand niet onder controle is: stuur noodsignaal via VHF-kanaal 16.</w:t>
      </w:r>
    </w:p>
    <w:p w14:paraId="6C8E99A5" w14:textId="3B9D7DAE"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4. Verzamel op de aangewezen verzamelplaats ([locatie]).</w:t>
      </w:r>
    </w:p>
    <w:p w14:paraId="155DA7DD" w14:textId="61176087" w:rsidR="00477773" w:rsidRPr="007647D9" w:rsidRDefault="00477773" w:rsidP="384760FF">
      <w:pPr>
        <w:rPr>
          <w:rFonts w:asciiTheme="majorBidi" w:eastAsia="Calibri Light" w:hAnsiTheme="majorBidi" w:cstheme="majorBidi"/>
          <w:lang w:val="nl-NL"/>
        </w:rPr>
      </w:pPr>
    </w:p>
    <w:p w14:paraId="47945DE3" w14:textId="1B04376D"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5.2 Man overboord (MOB)</w:t>
      </w:r>
    </w:p>
    <w:p w14:paraId="0D3DE5A2" w14:textId="1C450231"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1. Roep “Man Overboord”.</w:t>
      </w:r>
    </w:p>
    <w:p w14:paraId="4DA9CB89" w14:textId="0F458771"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2. Wijs een persoon aan om de drenkeling in het oog te houden.</w:t>
      </w:r>
    </w:p>
    <w:p w14:paraId="62E2B73D" w14:textId="43887CA1"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3. Werp een reddingsboei en zet een MOB-markering.</w:t>
      </w:r>
    </w:p>
    <w:p w14:paraId="34EAB4E5" w14:textId="07538CB2"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4. Keer schip indien mogelijk.</w:t>
      </w:r>
    </w:p>
    <w:p w14:paraId="1B3C070C" w14:textId="1B15D60F"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5. Gebruik het MOB-</w:t>
      </w:r>
      <w:proofErr w:type="spellStart"/>
      <w:r w:rsidRPr="007647D9">
        <w:rPr>
          <w:rFonts w:asciiTheme="majorBidi" w:eastAsia="Calibri Light" w:hAnsiTheme="majorBidi" w:cstheme="majorBidi"/>
          <w:lang w:val="nl-NL"/>
        </w:rPr>
        <w:t>reddingssysteem</w:t>
      </w:r>
      <w:proofErr w:type="spellEnd"/>
      <w:r w:rsidRPr="007647D9">
        <w:rPr>
          <w:rFonts w:asciiTheme="majorBidi" w:eastAsia="Calibri Light" w:hAnsiTheme="majorBidi" w:cstheme="majorBidi"/>
          <w:lang w:val="nl-NL"/>
        </w:rPr>
        <w:t xml:space="preserve"> ([specificatie]).</w:t>
      </w:r>
    </w:p>
    <w:p w14:paraId="57840A6A" w14:textId="5F961E53" w:rsidR="00477773" w:rsidRPr="007647D9" w:rsidRDefault="00477773" w:rsidP="384760FF">
      <w:pPr>
        <w:rPr>
          <w:rFonts w:asciiTheme="majorBidi" w:eastAsia="Calibri Light" w:hAnsiTheme="majorBidi" w:cstheme="majorBidi"/>
          <w:lang w:val="nl-NL"/>
        </w:rPr>
      </w:pPr>
    </w:p>
    <w:p w14:paraId="4C431101" w14:textId="6ADEA524"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5.3 Medisch noodgeval</w:t>
      </w:r>
    </w:p>
    <w:p w14:paraId="7F5B1A6E" w14:textId="7620E136"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1. Stabiliseer het slachtoffer (EHBO).</w:t>
      </w:r>
    </w:p>
    <w:p w14:paraId="2275129E" w14:textId="49C1B190"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2. Indien nodig, alarmeer hulpdiensten via VHF of 112.</w:t>
      </w:r>
    </w:p>
    <w:p w14:paraId="520A383C" w14:textId="52905064"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3. Houd contact met medische adviseurs van Radio Medische Dienst (RMD).</w:t>
      </w:r>
    </w:p>
    <w:p w14:paraId="4A6F3955" w14:textId="1D81D9AD" w:rsidR="00477773" w:rsidRPr="007647D9" w:rsidRDefault="00477773" w:rsidP="384760FF">
      <w:pPr>
        <w:rPr>
          <w:rFonts w:asciiTheme="majorBidi" w:eastAsia="Calibri Light" w:hAnsiTheme="majorBidi" w:cstheme="majorBidi"/>
          <w:lang w:val="nl-NL"/>
        </w:rPr>
      </w:pPr>
    </w:p>
    <w:p w14:paraId="0BE1B51A" w14:textId="1052878F"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5.4 Waterlekkage/Zinken</w:t>
      </w:r>
    </w:p>
    <w:p w14:paraId="526F2A03" w14:textId="50202B65"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1. Lokaliseren van de lekkage.</w:t>
      </w:r>
    </w:p>
    <w:p w14:paraId="4DFF334C" w14:textId="734DCB66"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2. Gebruik lenspompen.</w:t>
      </w:r>
    </w:p>
    <w:p w14:paraId="54D6E413" w14:textId="5F1705BB"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 xml:space="preserve">3. Indien noodzakelijk, stuur </w:t>
      </w:r>
      <w:proofErr w:type="spellStart"/>
      <w:r w:rsidRPr="007647D9">
        <w:rPr>
          <w:rFonts w:asciiTheme="majorBidi" w:eastAsia="Calibri Light" w:hAnsiTheme="majorBidi" w:cstheme="majorBidi"/>
          <w:lang w:val="nl-NL"/>
        </w:rPr>
        <w:t>Mayday</w:t>
      </w:r>
      <w:proofErr w:type="spellEnd"/>
      <w:r w:rsidRPr="007647D9">
        <w:rPr>
          <w:rFonts w:asciiTheme="majorBidi" w:eastAsia="Calibri Light" w:hAnsiTheme="majorBidi" w:cstheme="majorBidi"/>
          <w:lang w:val="nl-NL"/>
        </w:rPr>
        <w:t xml:space="preserve"> via VHF.</w:t>
      </w:r>
    </w:p>
    <w:p w14:paraId="30F4B321" w14:textId="0C3F4078"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4. Bereid evacuatie voor: verzamel op evacuatiepunt met reddingsvesten.</w:t>
      </w:r>
    </w:p>
    <w:p w14:paraId="25F58BB5" w14:textId="56EBEFAA" w:rsidR="00477773" w:rsidRPr="007647D9" w:rsidRDefault="00477773" w:rsidP="384760FF">
      <w:pPr>
        <w:rPr>
          <w:rFonts w:asciiTheme="majorBidi" w:eastAsia="Calibri Light" w:hAnsiTheme="majorBidi" w:cstheme="majorBidi"/>
          <w:lang w:val="nl-NL"/>
        </w:rPr>
      </w:pPr>
    </w:p>
    <w:p w14:paraId="0D171543" w14:textId="6F0F9548"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w:t>
      </w:r>
    </w:p>
    <w:p w14:paraId="7D8D6FF2" w14:textId="559DFCAB" w:rsidR="00477773" w:rsidRPr="007647D9" w:rsidRDefault="00477773" w:rsidP="384760FF">
      <w:pPr>
        <w:rPr>
          <w:rFonts w:asciiTheme="majorBidi" w:eastAsia="Calibri Light" w:hAnsiTheme="majorBidi" w:cstheme="majorBidi"/>
          <w:lang w:val="nl-NL"/>
        </w:rPr>
      </w:pPr>
    </w:p>
    <w:p w14:paraId="7EE2E685" w14:textId="4419951F"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6. Nooduitrusting</w:t>
      </w:r>
    </w:p>
    <w:p w14:paraId="7B7F07C2" w14:textId="79FE495B" w:rsidR="00477773" w:rsidRPr="007647D9" w:rsidRDefault="00477773" w:rsidP="384760FF">
      <w:pPr>
        <w:rPr>
          <w:rFonts w:asciiTheme="majorBidi" w:eastAsia="Calibri Light" w:hAnsiTheme="majorBidi" w:cstheme="majorBidi"/>
          <w:lang w:val="nl-NL"/>
        </w:rPr>
      </w:pPr>
    </w:p>
    <w:p w14:paraId="5D7FD9FC" w14:textId="2FC10712"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Blusmiddelen:</w:t>
      </w:r>
    </w:p>
    <w:p w14:paraId="7CF52689" w14:textId="6DE5945C"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 xml:space="preserve">  - Aantal brandblussers: 7</w:t>
      </w:r>
    </w:p>
    <w:p w14:paraId="28C2F12D" w14:textId="6AAF2937"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 xml:space="preserve">  - Locaties: Zie veiligheidsplan</w:t>
      </w:r>
    </w:p>
    <w:p w14:paraId="58802080" w14:textId="0B52B4E4" w:rsidR="00477773" w:rsidRPr="007647D9" w:rsidRDefault="468C991D" w:rsidP="384760FF">
      <w:pPr>
        <w:rPr>
          <w:rFonts w:asciiTheme="majorBidi" w:eastAsia="Calibri Light" w:hAnsiTheme="majorBidi" w:cstheme="majorBidi"/>
          <w:lang w:val="nb-NO"/>
        </w:rPr>
      </w:pPr>
      <w:r w:rsidRPr="007647D9">
        <w:rPr>
          <w:rFonts w:asciiTheme="majorBidi" w:eastAsia="Calibri Light" w:hAnsiTheme="majorBidi" w:cstheme="majorBidi"/>
          <w:lang w:val="nb-NO"/>
        </w:rPr>
        <w:t>Reddingsmiddelen:</w:t>
      </w:r>
    </w:p>
    <w:p w14:paraId="39E4A183" w14:textId="32026228" w:rsidR="00477773" w:rsidRPr="007647D9" w:rsidRDefault="468C991D" w:rsidP="384760FF">
      <w:pPr>
        <w:rPr>
          <w:rFonts w:asciiTheme="majorBidi" w:eastAsia="Calibri Light" w:hAnsiTheme="majorBidi" w:cstheme="majorBidi"/>
          <w:lang w:val="nb-NO"/>
        </w:rPr>
      </w:pPr>
      <w:r w:rsidRPr="007647D9">
        <w:rPr>
          <w:rFonts w:asciiTheme="majorBidi" w:eastAsia="Calibri Light" w:hAnsiTheme="majorBidi" w:cstheme="majorBidi"/>
          <w:lang w:val="nb-NO"/>
        </w:rPr>
        <w:t xml:space="preserve">  - Reddingsvesten: 45</w:t>
      </w:r>
    </w:p>
    <w:p w14:paraId="09232C6D" w14:textId="2FA55E9C" w:rsidR="00477773" w:rsidRPr="007647D9" w:rsidRDefault="468C991D" w:rsidP="384760FF">
      <w:pPr>
        <w:rPr>
          <w:rFonts w:asciiTheme="majorBidi" w:eastAsia="Calibri Light" w:hAnsiTheme="majorBidi" w:cstheme="majorBidi"/>
          <w:lang w:val="nb-NO"/>
        </w:rPr>
      </w:pPr>
      <w:r w:rsidRPr="007647D9">
        <w:rPr>
          <w:rFonts w:asciiTheme="majorBidi" w:eastAsia="Calibri Light" w:hAnsiTheme="majorBidi" w:cstheme="majorBidi"/>
          <w:lang w:val="nb-NO"/>
        </w:rPr>
        <w:t xml:space="preserve">  - Reddingsboeien: 4</w:t>
      </w:r>
    </w:p>
    <w:p w14:paraId="177FBA25" w14:textId="0052C9DB" w:rsidR="00477773" w:rsidRPr="007647D9" w:rsidRDefault="468C991D" w:rsidP="384760FF">
      <w:pPr>
        <w:rPr>
          <w:rFonts w:asciiTheme="majorBidi" w:eastAsia="Calibri Light" w:hAnsiTheme="majorBidi" w:cstheme="majorBidi"/>
          <w:lang w:val="nb-NO"/>
        </w:rPr>
      </w:pPr>
      <w:r w:rsidRPr="007647D9">
        <w:rPr>
          <w:rFonts w:asciiTheme="majorBidi" w:eastAsia="Calibri Light" w:hAnsiTheme="majorBidi" w:cstheme="majorBidi"/>
          <w:lang w:val="nb-NO"/>
        </w:rPr>
        <w:t xml:space="preserve">  - Reddingsvlotten: 9</w:t>
      </w:r>
    </w:p>
    <w:p w14:paraId="5472C703" w14:textId="3D22D0D1" w:rsidR="00477773" w:rsidRPr="007647D9" w:rsidRDefault="468C991D" w:rsidP="384760FF">
      <w:pPr>
        <w:rPr>
          <w:rFonts w:asciiTheme="majorBidi" w:eastAsia="Calibri Light" w:hAnsiTheme="majorBidi" w:cstheme="majorBidi"/>
          <w:lang w:val="nb-NO"/>
        </w:rPr>
      </w:pPr>
      <w:r w:rsidRPr="007647D9">
        <w:rPr>
          <w:rFonts w:asciiTheme="majorBidi" w:eastAsia="Calibri Light" w:hAnsiTheme="majorBidi" w:cstheme="majorBidi"/>
          <w:lang w:val="nb-NO"/>
        </w:rPr>
        <w:t>EHBO-uitrusting:</w:t>
      </w:r>
    </w:p>
    <w:p w14:paraId="78813C06" w14:textId="15779C3B"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b-NO"/>
        </w:rPr>
        <w:t xml:space="preserve">  </w:t>
      </w:r>
      <w:r w:rsidRPr="007647D9">
        <w:rPr>
          <w:rFonts w:asciiTheme="majorBidi" w:eastAsia="Calibri Light" w:hAnsiTheme="majorBidi" w:cstheme="majorBidi"/>
          <w:lang w:val="nl-NL"/>
        </w:rPr>
        <w:t>- Locatie: Roef</w:t>
      </w:r>
    </w:p>
    <w:p w14:paraId="4C921E91" w14:textId="0F69A083"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 xml:space="preserve">  - Contact Radio Medische Dienst: +31 10 429 1013.</w:t>
      </w:r>
    </w:p>
    <w:p w14:paraId="43AFD218" w14:textId="55867924" w:rsidR="00477773" w:rsidRPr="007647D9" w:rsidRDefault="00477773" w:rsidP="384760FF">
      <w:pPr>
        <w:rPr>
          <w:rFonts w:asciiTheme="majorBidi" w:eastAsia="Calibri Light" w:hAnsiTheme="majorBidi" w:cstheme="majorBidi"/>
          <w:lang w:val="nl-NL"/>
        </w:rPr>
      </w:pPr>
    </w:p>
    <w:p w14:paraId="10CD5D9C" w14:textId="1D6B5687" w:rsidR="00477773" w:rsidRPr="007647D9" w:rsidRDefault="00684660" w:rsidP="384760FF">
      <w:pPr>
        <w:rPr>
          <w:rFonts w:asciiTheme="majorBidi" w:eastAsia="Calibri" w:hAnsiTheme="majorBidi" w:cstheme="majorBidi"/>
          <w:lang w:val="nl-NL"/>
        </w:rPr>
      </w:pPr>
      <w:r>
        <w:rPr>
          <w:rFonts w:asciiTheme="majorBidi" w:eastAsia="Calibri" w:hAnsiTheme="majorBidi" w:cstheme="majorBidi"/>
          <w:lang w:val="nl-NL"/>
        </w:rPr>
        <w:lastRenderedPageBreak/>
        <w:fldChar w:fldCharType="begin">
          <w:ffData>
            <w:name w:val="Text16"/>
            <w:enabled/>
            <w:calcOnExit w:val="0"/>
            <w:textInput>
              <w:default w:val="[eventueel invoeren plaatje veiligheidsplan]"/>
            </w:textInput>
          </w:ffData>
        </w:fldChar>
      </w:r>
      <w:bookmarkStart w:id="14" w:name="Text16"/>
      <w:r>
        <w:rPr>
          <w:rFonts w:asciiTheme="majorBidi" w:eastAsia="Calibri" w:hAnsiTheme="majorBidi" w:cstheme="majorBidi"/>
          <w:lang w:val="nl-NL"/>
        </w:rPr>
        <w:instrText xml:space="preserve"> FORMTEXT </w:instrText>
      </w:r>
      <w:r>
        <w:rPr>
          <w:rFonts w:asciiTheme="majorBidi" w:eastAsia="Calibri" w:hAnsiTheme="majorBidi" w:cstheme="majorBidi"/>
          <w:lang w:val="nl-NL"/>
        </w:rPr>
      </w:r>
      <w:r>
        <w:rPr>
          <w:rFonts w:asciiTheme="majorBidi" w:eastAsia="Calibri" w:hAnsiTheme="majorBidi" w:cstheme="majorBidi"/>
          <w:lang w:val="nl-NL"/>
        </w:rPr>
        <w:fldChar w:fldCharType="separate"/>
      </w:r>
      <w:r>
        <w:rPr>
          <w:rFonts w:asciiTheme="majorBidi" w:eastAsia="Calibri" w:hAnsiTheme="majorBidi" w:cstheme="majorBidi"/>
          <w:noProof/>
          <w:lang w:val="nl-NL"/>
        </w:rPr>
        <w:t>[eventueel invoeren plaatje veiligheidsplan]</w:t>
      </w:r>
      <w:r>
        <w:rPr>
          <w:rFonts w:asciiTheme="majorBidi" w:eastAsia="Calibri" w:hAnsiTheme="majorBidi" w:cstheme="majorBidi"/>
          <w:lang w:val="nl-NL"/>
        </w:rPr>
        <w:fldChar w:fldCharType="end"/>
      </w:r>
      <w:bookmarkEnd w:id="14"/>
    </w:p>
    <w:p w14:paraId="036580DC" w14:textId="4E8EC802" w:rsidR="00477773" w:rsidRPr="007647D9" w:rsidRDefault="00477773" w:rsidP="384760FF">
      <w:pPr>
        <w:rPr>
          <w:rFonts w:asciiTheme="majorBidi" w:eastAsia="Calibri Light" w:hAnsiTheme="majorBidi" w:cstheme="majorBidi"/>
          <w:lang w:val="nl-NL"/>
        </w:rPr>
      </w:pPr>
    </w:p>
    <w:p w14:paraId="2F8158DB" w14:textId="748DF72E"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w:t>
      </w:r>
    </w:p>
    <w:p w14:paraId="75F84EF4" w14:textId="2CC267A9" w:rsidR="00477773" w:rsidRDefault="00477773" w:rsidP="384760FF">
      <w:pPr>
        <w:rPr>
          <w:rFonts w:asciiTheme="majorBidi" w:eastAsia="Calibri Light" w:hAnsiTheme="majorBidi" w:cstheme="majorBidi"/>
          <w:lang w:val="nl-NL"/>
        </w:rPr>
      </w:pPr>
    </w:p>
    <w:p w14:paraId="5FE705AB" w14:textId="77777777" w:rsidR="00684660" w:rsidRDefault="00684660" w:rsidP="384760FF">
      <w:pPr>
        <w:rPr>
          <w:rFonts w:asciiTheme="majorBidi" w:eastAsia="Calibri Light" w:hAnsiTheme="majorBidi" w:cstheme="majorBidi"/>
          <w:lang w:val="nl-NL"/>
        </w:rPr>
      </w:pPr>
    </w:p>
    <w:p w14:paraId="7252B21A" w14:textId="77777777" w:rsidR="00684660" w:rsidRPr="007647D9" w:rsidRDefault="00684660" w:rsidP="384760FF">
      <w:pPr>
        <w:rPr>
          <w:rFonts w:asciiTheme="majorBidi" w:eastAsia="Calibri Light" w:hAnsiTheme="majorBidi" w:cstheme="majorBidi"/>
          <w:lang w:val="nl-NL"/>
        </w:rPr>
      </w:pPr>
    </w:p>
    <w:p w14:paraId="021432B8" w14:textId="40F69E17"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7. Training en Oefeningen</w:t>
      </w:r>
    </w:p>
    <w:p w14:paraId="70A052C6" w14:textId="7A0DCD8D" w:rsidR="00477773" w:rsidRPr="007647D9" w:rsidRDefault="00477773" w:rsidP="384760FF">
      <w:pPr>
        <w:rPr>
          <w:rFonts w:asciiTheme="majorBidi" w:eastAsia="Calibri Light" w:hAnsiTheme="majorBidi" w:cstheme="majorBidi"/>
          <w:lang w:val="nl-NL"/>
        </w:rPr>
      </w:pPr>
    </w:p>
    <w:p w14:paraId="20398FD0" w14:textId="10C10D34"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Opleiding:</w:t>
      </w:r>
    </w:p>
    <w:p w14:paraId="005D3D3B" w14:textId="329C56A1"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 xml:space="preserve">  - BHV-training voor bemanningsleden minimaal één keer per jaar.</w:t>
      </w:r>
    </w:p>
    <w:p w14:paraId="6B05B7D9" w14:textId="1D552FCA"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 xml:space="preserve">  - Specifieke cursussen: EHBO, brandbestrijding en MOB.</w:t>
      </w:r>
    </w:p>
    <w:p w14:paraId="20EF3C60" w14:textId="4D2CEF72"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Oefeningen:</w:t>
      </w:r>
    </w:p>
    <w:p w14:paraId="463F154B" w14:textId="2B736818"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 xml:space="preserve">  - MOB-oefening: 2 keer per vaarseizoen</w:t>
      </w:r>
    </w:p>
    <w:p w14:paraId="1E08B006" w14:textId="348BFF05"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 xml:space="preserve">  - Brandoefening: 2 keer per vaarseizoen</w:t>
      </w:r>
    </w:p>
    <w:p w14:paraId="47E2C816" w14:textId="73C5DEA2"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 xml:space="preserve">  - Evacuatieoefening: 2 keer per vaarseizoen</w:t>
      </w:r>
    </w:p>
    <w:p w14:paraId="6E82EF17" w14:textId="183EFB4B" w:rsidR="00477773" w:rsidRPr="007647D9" w:rsidRDefault="00477773" w:rsidP="384760FF">
      <w:pPr>
        <w:rPr>
          <w:rFonts w:asciiTheme="majorBidi" w:eastAsia="Calibri Light" w:hAnsiTheme="majorBidi" w:cstheme="majorBidi"/>
          <w:lang w:val="nl-NL"/>
        </w:rPr>
      </w:pPr>
    </w:p>
    <w:p w14:paraId="50D7E56B" w14:textId="480BC999"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w:t>
      </w:r>
    </w:p>
    <w:p w14:paraId="4B108B6B" w14:textId="1A7CED0C" w:rsidR="00477773" w:rsidRPr="007647D9" w:rsidRDefault="00477773" w:rsidP="384760FF">
      <w:pPr>
        <w:rPr>
          <w:rFonts w:asciiTheme="majorBidi" w:eastAsia="Calibri Light" w:hAnsiTheme="majorBidi" w:cstheme="majorBidi"/>
          <w:lang w:val="nl-NL"/>
        </w:rPr>
      </w:pPr>
    </w:p>
    <w:p w14:paraId="1E357407" w14:textId="121FFA99"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8. Evaluatie en Bijstelling</w:t>
      </w:r>
    </w:p>
    <w:p w14:paraId="28F9D435" w14:textId="691F58D3" w:rsidR="00477773" w:rsidRPr="007647D9" w:rsidRDefault="00477773" w:rsidP="384760FF">
      <w:pPr>
        <w:rPr>
          <w:rFonts w:asciiTheme="majorBidi" w:eastAsia="Calibri Light" w:hAnsiTheme="majorBidi" w:cstheme="majorBidi"/>
          <w:lang w:val="nl-NL"/>
        </w:rPr>
      </w:pPr>
    </w:p>
    <w:p w14:paraId="4AEE92F0" w14:textId="789DC38E"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Incidentenrapportage:</w:t>
      </w:r>
    </w:p>
    <w:p w14:paraId="6D1C49E9" w14:textId="15B41C30"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 xml:space="preserve">  - Elk incident wordt gerapporteerd en geëvalueerd.</w:t>
      </w:r>
    </w:p>
    <w:p w14:paraId="72FFAE60" w14:textId="6379E9F8"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 xml:space="preserve">  - Formulieren opgeslagen in onderhoudsmap in de roef</w:t>
      </w:r>
    </w:p>
    <w:p w14:paraId="20DDBAE2" w14:textId="62F91F5B"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Jaarlijkse evaluatie**:</w:t>
      </w:r>
    </w:p>
    <w:p w14:paraId="6D91F1C9" w14:textId="5EDB38F5"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 xml:space="preserve">  - BHV-plan wordt jaarlijks herzien en aangepast aan nieuwe risico’s.</w:t>
      </w:r>
    </w:p>
    <w:p w14:paraId="1D247B54" w14:textId="03A2AA12" w:rsidR="00477773" w:rsidRPr="007647D9" w:rsidRDefault="00477773" w:rsidP="384760FF">
      <w:pPr>
        <w:rPr>
          <w:rFonts w:asciiTheme="majorBidi" w:eastAsia="Calibri Light" w:hAnsiTheme="majorBidi" w:cstheme="majorBidi"/>
          <w:lang w:val="nl-NL"/>
        </w:rPr>
      </w:pPr>
    </w:p>
    <w:p w14:paraId="5A3D0620" w14:textId="77978BEB" w:rsidR="00477773" w:rsidRPr="007647D9" w:rsidRDefault="00477773" w:rsidP="384760FF">
      <w:pPr>
        <w:rPr>
          <w:rFonts w:asciiTheme="majorBidi" w:eastAsia="Calibri Light" w:hAnsiTheme="majorBidi" w:cstheme="majorBidi"/>
          <w:lang w:val="nl-NL"/>
        </w:rPr>
      </w:pPr>
    </w:p>
    <w:p w14:paraId="0251022E" w14:textId="4EB527DC" w:rsidR="00477773" w:rsidRPr="007647D9" w:rsidRDefault="00477773" w:rsidP="384760FF">
      <w:pPr>
        <w:rPr>
          <w:rFonts w:asciiTheme="majorBidi" w:eastAsia="Calibri Light" w:hAnsiTheme="majorBidi" w:cstheme="majorBidi"/>
          <w:lang w:val="nl-NL"/>
        </w:rPr>
      </w:pPr>
    </w:p>
    <w:p w14:paraId="21583F6D" w14:textId="6285E086"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9. Contactgegevens Hulpdiensten**</w:t>
      </w:r>
    </w:p>
    <w:p w14:paraId="03F73C9C" w14:textId="270F0F2E" w:rsidR="00477773" w:rsidRPr="007647D9" w:rsidRDefault="00477773" w:rsidP="384760FF">
      <w:pPr>
        <w:rPr>
          <w:rFonts w:asciiTheme="majorBidi" w:eastAsia="Calibri Light" w:hAnsiTheme="majorBidi" w:cstheme="majorBidi"/>
          <w:lang w:val="nl-NL"/>
        </w:rPr>
      </w:pPr>
    </w:p>
    <w:p w14:paraId="36D205E6" w14:textId="68180F1C"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 Kustwacht Nederland: 0900-0111</w:t>
      </w:r>
    </w:p>
    <w:p w14:paraId="61A70CDA" w14:textId="22D064C3"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 Internationaal noodnummer: VHF-kanaal 16</w:t>
      </w:r>
    </w:p>
    <w:p w14:paraId="14A0D604" w14:textId="1C54AFDF"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 Radio Medische Dienst: +31 10 429 1013</w:t>
      </w:r>
    </w:p>
    <w:p w14:paraId="4D1E90C9" w14:textId="76FAB88D"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 Algemene hulpdiensten: 112</w:t>
      </w:r>
    </w:p>
    <w:p w14:paraId="37161FDE" w14:textId="7AE00907" w:rsidR="00477773" w:rsidRPr="007647D9" w:rsidRDefault="00477773" w:rsidP="384760FF">
      <w:pPr>
        <w:rPr>
          <w:rFonts w:asciiTheme="majorBidi" w:eastAsia="Calibri Light" w:hAnsiTheme="majorBidi" w:cstheme="majorBidi"/>
          <w:lang w:val="nl-NL"/>
        </w:rPr>
      </w:pPr>
    </w:p>
    <w:p w14:paraId="7276CBA9" w14:textId="028B4A44"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w:t>
      </w:r>
    </w:p>
    <w:p w14:paraId="5DDE7A9E" w14:textId="57AE700E" w:rsidR="00477773" w:rsidRPr="007647D9" w:rsidRDefault="00477773" w:rsidP="384760FF">
      <w:pPr>
        <w:rPr>
          <w:rFonts w:asciiTheme="majorBidi" w:eastAsia="Calibri Light" w:hAnsiTheme="majorBidi" w:cstheme="majorBidi"/>
          <w:lang w:val="nl-NL"/>
        </w:rPr>
      </w:pPr>
    </w:p>
    <w:p w14:paraId="6422D044" w14:textId="14DF8DA9"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Goedkeuring en ondertekening**</w:t>
      </w:r>
    </w:p>
    <w:p w14:paraId="372CF3AE" w14:textId="305ED234" w:rsidR="00477773" w:rsidRPr="007647D9" w:rsidRDefault="00477773" w:rsidP="384760FF">
      <w:pPr>
        <w:rPr>
          <w:rFonts w:asciiTheme="majorBidi" w:eastAsia="Calibri Light" w:hAnsiTheme="majorBidi" w:cstheme="majorBidi"/>
          <w:lang w:val="nl-NL"/>
        </w:rPr>
      </w:pPr>
    </w:p>
    <w:p w14:paraId="0CC4127F" w14:textId="04F04E79" w:rsidR="00477773" w:rsidRPr="007647D9" w:rsidRDefault="468C991D" w:rsidP="384760FF">
      <w:pPr>
        <w:rPr>
          <w:rFonts w:asciiTheme="majorBidi" w:eastAsia="Calibri Light" w:hAnsiTheme="majorBidi" w:cstheme="majorBidi"/>
          <w:lang w:val="nl-NL"/>
        </w:rPr>
      </w:pPr>
      <w:r w:rsidRPr="007647D9">
        <w:rPr>
          <w:rFonts w:asciiTheme="majorBidi" w:eastAsia="Calibri Light" w:hAnsiTheme="majorBidi" w:cstheme="majorBidi"/>
          <w:lang w:val="nl-NL"/>
        </w:rPr>
        <w:t>Naam ondernemer:</w:t>
      </w:r>
      <w:r w:rsidR="00153E7A">
        <w:rPr>
          <w:rFonts w:asciiTheme="majorBidi" w:eastAsia="Calibri Light" w:hAnsiTheme="majorBidi" w:cstheme="majorBidi"/>
          <w:lang w:val="nl-NL"/>
        </w:rPr>
        <w:t xml:space="preserve"> </w:t>
      </w:r>
      <w:r w:rsidR="00426A20">
        <w:rPr>
          <w:rFonts w:asciiTheme="majorBidi" w:eastAsia="Calibri Light" w:hAnsiTheme="majorBidi" w:cstheme="majorBidi"/>
          <w:lang w:val="nl-NL"/>
        </w:rPr>
        <w:fldChar w:fldCharType="begin">
          <w:ffData>
            <w:name w:val="Text1"/>
            <w:enabled/>
            <w:calcOnExit w:val="0"/>
            <w:textInput>
              <w:default w:val="[naam ondernemer]"/>
            </w:textInput>
          </w:ffData>
        </w:fldChar>
      </w:r>
      <w:bookmarkStart w:id="15" w:name="Text1"/>
      <w:r w:rsidR="00426A20">
        <w:rPr>
          <w:rFonts w:asciiTheme="majorBidi" w:eastAsia="Calibri Light" w:hAnsiTheme="majorBidi" w:cstheme="majorBidi"/>
          <w:lang w:val="nl-NL"/>
        </w:rPr>
        <w:instrText xml:space="preserve"> FORMTEXT </w:instrText>
      </w:r>
      <w:r w:rsidR="00426A20">
        <w:rPr>
          <w:rFonts w:asciiTheme="majorBidi" w:eastAsia="Calibri Light" w:hAnsiTheme="majorBidi" w:cstheme="majorBidi"/>
          <w:lang w:val="nl-NL"/>
        </w:rPr>
      </w:r>
      <w:r w:rsidR="00426A20">
        <w:rPr>
          <w:rFonts w:asciiTheme="majorBidi" w:eastAsia="Calibri Light" w:hAnsiTheme="majorBidi" w:cstheme="majorBidi"/>
          <w:lang w:val="nl-NL"/>
        </w:rPr>
        <w:fldChar w:fldCharType="separate"/>
      </w:r>
      <w:r w:rsidR="00426A20">
        <w:rPr>
          <w:rFonts w:asciiTheme="majorBidi" w:eastAsia="Calibri Light" w:hAnsiTheme="majorBidi" w:cstheme="majorBidi"/>
          <w:noProof/>
          <w:lang w:val="nl-NL"/>
        </w:rPr>
        <w:t>[naam ondernemer]</w:t>
      </w:r>
      <w:r w:rsidR="00426A20">
        <w:rPr>
          <w:rFonts w:asciiTheme="majorBidi" w:eastAsia="Calibri Light" w:hAnsiTheme="majorBidi" w:cstheme="majorBidi"/>
          <w:lang w:val="nl-NL"/>
        </w:rPr>
        <w:fldChar w:fldCharType="end"/>
      </w:r>
      <w:bookmarkEnd w:id="15"/>
    </w:p>
    <w:p w14:paraId="07897699" w14:textId="2ED7981A" w:rsidR="00477773" w:rsidRPr="007647D9" w:rsidRDefault="468C991D" w:rsidP="384760FF">
      <w:pPr>
        <w:rPr>
          <w:rFonts w:asciiTheme="majorBidi" w:eastAsia="Calibri Light" w:hAnsiTheme="majorBidi" w:cstheme="majorBidi"/>
          <w:lang w:val="nl-NL"/>
        </w:rPr>
      </w:pPr>
      <w:r w:rsidRPr="001E163F">
        <w:rPr>
          <w:rFonts w:asciiTheme="majorBidi" w:eastAsia="Calibri Light" w:hAnsiTheme="majorBidi" w:cstheme="majorBidi"/>
          <w:lang w:val="nl-NL"/>
        </w:rPr>
        <w:t>Datum: __</w:t>
      </w:r>
      <w:r w:rsidR="00426A20">
        <w:rPr>
          <w:rFonts w:asciiTheme="majorBidi" w:eastAsia="Calibri Light" w:hAnsiTheme="majorBidi" w:cstheme="majorBidi"/>
          <w:lang w:val="nl-NL"/>
        </w:rPr>
        <w:fldChar w:fldCharType="begin">
          <w:ffData>
            <w:name w:val="Text17"/>
            <w:enabled/>
            <w:calcOnExit w:val="0"/>
            <w:textInput>
              <w:default w:val="[datum]"/>
            </w:textInput>
          </w:ffData>
        </w:fldChar>
      </w:r>
      <w:bookmarkStart w:id="16" w:name="Text17"/>
      <w:r w:rsidR="00426A20">
        <w:rPr>
          <w:rFonts w:asciiTheme="majorBidi" w:eastAsia="Calibri Light" w:hAnsiTheme="majorBidi" w:cstheme="majorBidi"/>
          <w:lang w:val="nl-NL"/>
        </w:rPr>
        <w:instrText xml:space="preserve"> FORMTEXT </w:instrText>
      </w:r>
      <w:r w:rsidR="00426A20">
        <w:rPr>
          <w:rFonts w:asciiTheme="majorBidi" w:eastAsia="Calibri Light" w:hAnsiTheme="majorBidi" w:cstheme="majorBidi"/>
          <w:lang w:val="nl-NL"/>
        </w:rPr>
      </w:r>
      <w:r w:rsidR="00426A20">
        <w:rPr>
          <w:rFonts w:asciiTheme="majorBidi" w:eastAsia="Calibri Light" w:hAnsiTheme="majorBidi" w:cstheme="majorBidi"/>
          <w:lang w:val="nl-NL"/>
        </w:rPr>
        <w:fldChar w:fldCharType="separate"/>
      </w:r>
      <w:r w:rsidR="00426A20">
        <w:rPr>
          <w:rFonts w:asciiTheme="majorBidi" w:eastAsia="Calibri Light" w:hAnsiTheme="majorBidi" w:cstheme="majorBidi"/>
          <w:noProof/>
          <w:lang w:val="nl-NL"/>
        </w:rPr>
        <w:t>[datum]</w:t>
      </w:r>
      <w:r w:rsidR="00426A20">
        <w:rPr>
          <w:rFonts w:asciiTheme="majorBidi" w:eastAsia="Calibri Light" w:hAnsiTheme="majorBidi" w:cstheme="majorBidi"/>
          <w:lang w:val="nl-NL"/>
        </w:rPr>
        <w:fldChar w:fldCharType="end"/>
      </w:r>
      <w:bookmarkEnd w:id="16"/>
      <w:r w:rsidRPr="001E163F">
        <w:rPr>
          <w:rFonts w:asciiTheme="majorBidi" w:eastAsia="Calibri Light" w:hAnsiTheme="majorBidi" w:cstheme="majorBidi"/>
          <w:lang w:val="nl-NL"/>
        </w:rPr>
        <w:t xml:space="preserve">_______________________  </w:t>
      </w:r>
    </w:p>
    <w:p w14:paraId="2C1DE5B6" w14:textId="6F7C8561" w:rsidR="00477773" w:rsidRPr="007647D9" w:rsidRDefault="468C991D" w:rsidP="384760FF">
      <w:pPr>
        <w:rPr>
          <w:rFonts w:asciiTheme="majorBidi" w:eastAsia="Calibri Light" w:hAnsiTheme="majorBidi" w:cstheme="majorBidi"/>
          <w:lang w:val="nl-NL"/>
        </w:rPr>
      </w:pPr>
      <w:r w:rsidRPr="001E163F">
        <w:rPr>
          <w:rFonts w:asciiTheme="majorBidi" w:eastAsia="Calibri Light" w:hAnsiTheme="majorBidi" w:cstheme="majorBidi"/>
          <w:lang w:val="nl-NL"/>
        </w:rPr>
        <w:t>Handtekening: _____</w:t>
      </w:r>
      <w:r w:rsidR="00426A20">
        <w:rPr>
          <w:rFonts w:asciiTheme="majorBidi" w:eastAsia="Calibri Light" w:hAnsiTheme="majorBidi" w:cstheme="majorBidi"/>
          <w:lang w:val="nl-NL"/>
        </w:rPr>
        <w:fldChar w:fldCharType="begin">
          <w:ffData>
            <w:name w:val="Text18"/>
            <w:enabled/>
            <w:calcOnExit w:val="0"/>
            <w:textInput>
              <w:default w:val="[handtekening]"/>
            </w:textInput>
          </w:ffData>
        </w:fldChar>
      </w:r>
      <w:bookmarkStart w:id="17" w:name="Text18"/>
      <w:r w:rsidR="00426A20">
        <w:rPr>
          <w:rFonts w:asciiTheme="majorBidi" w:eastAsia="Calibri Light" w:hAnsiTheme="majorBidi" w:cstheme="majorBidi"/>
          <w:lang w:val="nl-NL"/>
        </w:rPr>
        <w:instrText xml:space="preserve"> FORMTEXT </w:instrText>
      </w:r>
      <w:r w:rsidR="00426A20">
        <w:rPr>
          <w:rFonts w:asciiTheme="majorBidi" w:eastAsia="Calibri Light" w:hAnsiTheme="majorBidi" w:cstheme="majorBidi"/>
          <w:lang w:val="nl-NL"/>
        </w:rPr>
      </w:r>
      <w:r w:rsidR="00426A20">
        <w:rPr>
          <w:rFonts w:asciiTheme="majorBidi" w:eastAsia="Calibri Light" w:hAnsiTheme="majorBidi" w:cstheme="majorBidi"/>
          <w:lang w:val="nl-NL"/>
        </w:rPr>
        <w:fldChar w:fldCharType="separate"/>
      </w:r>
      <w:r w:rsidR="00426A20">
        <w:rPr>
          <w:rFonts w:asciiTheme="majorBidi" w:eastAsia="Calibri Light" w:hAnsiTheme="majorBidi" w:cstheme="majorBidi"/>
          <w:noProof/>
          <w:lang w:val="nl-NL"/>
        </w:rPr>
        <w:t>[handtekening]</w:t>
      </w:r>
      <w:r w:rsidR="00426A20">
        <w:rPr>
          <w:rFonts w:asciiTheme="majorBidi" w:eastAsia="Calibri Light" w:hAnsiTheme="majorBidi" w:cstheme="majorBidi"/>
          <w:lang w:val="nl-NL"/>
        </w:rPr>
        <w:fldChar w:fldCharType="end"/>
      </w:r>
      <w:bookmarkEnd w:id="17"/>
      <w:r w:rsidRPr="001E163F">
        <w:rPr>
          <w:rFonts w:asciiTheme="majorBidi" w:eastAsia="Calibri Light" w:hAnsiTheme="majorBidi" w:cstheme="majorBidi"/>
          <w:lang w:val="nl-NL"/>
        </w:rPr>
        <w:t>____________________</w:t>
      </w:r>
    </w:p>
    <w:p w14:paraId="41A288D7" w14:textId="54AC7475" w:rsidR="00477773" w:rsidRPr="007647D9" w:rsidRDefault="00477773" w:rsidP="384760FF">
      <w:pPr>
        <w:rPr>
          <w:rFonts w:asciiTheme="majorBidi" w:eastAsia="Calibri Light" w:hAnsiTheme="majorBidi" w:cstheme="majorBidi"/>
          <w:lang w:val="nl-NL"/>
        </w:rPr>
      </w:pPr>
    </w:p>
    <w:p w14:paraId="640C1ACA" w14:textId="618314EA" w:rsidR="00477773" w:rsidRDefault="00477773" w:rsidP="007175BB">
      <w:pPr>
        <w:rPr>
          <w:rFonts w:asciiTheme="majorBidi" w:hAnsiTheme="majorBidi" w:cstheme="majorBidi"/>
          <w:lang w:val="nl-NL"/>
        </w:rPr>
      </w:pPr>
    </w:p>
    <w:p w14:paraId="3F224324" w14:textId="77777777" w:rsidR="00832FE8" w:rsidRDefault="00832FE8" w:rsidP="007175BB">
      <w:pPr>
        <w:rPr>
          <w:rFonts w:asciiTheme="majorBidi" w:hAnsiTheme="majorBidi" w:cstheme="majorBidi"/>
          <w:lang w:val="nl-NL"/>
        </w:rPr>
      </w:pPr>
    </w:p>
    <w:p w14:paraId="793CB644" w14:textId="23B0F7B1" w:rsidR="00832FE8" w:rsidRDefault="00832FE8" w:rsidP="007175BB">
      <w:pPr>
        <w:rPr>
          <w:rFonts w:asciiTheme="majorBidi" w:hAnsiTheme="majorBidi" w:cstheme="majorBidi"/>
          <w:lang w:val="nl-NL"/>
        </w:rPr>
      </w:pPr>
    </w:p>
    <w:p w14:paraId="20A5537F" w14:textId="25B308D6" w:rsidR="005355A6" w:rsidRPr="007647D9" w:rsidRDefault="005355A6" w:rsidP="004A0E9F">
      <w:pPr>
        <w:rPr>
          <w:rFonts w:asciiTheme="majorBidi" w:hAnsiTheme="majorBidi" w:cstheme="majorBidi"/>
          <w:lang w:val="nl-NL"/>
        </w:rPr>
      </w:pPr>
    </w:p>
    <w:sectPr w:rsidR="005355A6" w:rsidRPr="007647D9" w:rsidSect="00877768">
      <w:headerReference w:type="default" r:id="rId11"/>
      <w:footerReference w:type="default" r:id="rId12"/>
      <w:headerReference w:type="first" r:id="rId13"/>
      <w:footerReference w:type="first" r:id="rId14"/>
      <w:pgSz w:w="11900" w:h="16840"/>
      <w:pgMar w:top="1474" w:right="1418" w:bottom="1418" w:left="907" w:header="1474" w:footer="67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D0D47" w14:textId="77777777" w:rsidR="00CF0434" w:rsidRDefault="00CF0434" w:rsidP="00477773">
      <w:r>
        <w:separator/>
      </w:r>
    </w:p>
  </w:endnote>
  <w:endnote w:type="continuationSeparator" w:id="0">
    <w:p w14:paraId="3A50C61A" w14:textId="77777777" w:rsidR="00CF0434" w:rsidRDefault="00CF0434" w:rsidP="00477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Open Sans">
    <w:panose1 w:val="020B0606030504020204"/>
    <w:charset w:val="00"/>
    <w:family w:val="swiss"/>
    <w:pitch w:val="variable"/>
    <w:sig w:usb0="E00002EF" w:usb1="4000205B" w:usb2="00000028" w:usb3="00000000" w:csb0="0000019F" w:csb1="00000000"/>
  </w:font>
  <w:font w:name="Cambria">
    <w:altName w:val="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90"/>
      <w:gridCol w:w="3190"/>
      <w:gridCol w:w="3190"/>
    </w:tblGrid>
    <w:tr w:rsidR="1C57DAC3" w14:paraId="6B4CDD78" w14:textId="77777777" w:rsidTr="1C57DAC3">
      <w:trPr>
        <w:trHeight w:val="300"/>
      </w:trPr>
      <w:tc>
        <w:tcPr>
          <w:tcW w:w="3190" w:type="dxa"/>
        </w:tcPr>
        <w:p w14:paraId="6F11CC81" w14:textId="3EC675A6" w:rsidR="1C57DAC3" w:rsidRDefault="1C57DAC3" w:rsidP="1C57DAC3">
          <w:pPr>
            <w:pStyle w:val="Koptekst"/>
            <w:ind w:left="-115"/>
          </w:pPr>
        </w:p>
      </w:tc>
      <w:tc>
        <w:tcPr>
          <w:tcW w:w="3190" w:type="dxa"/>
        </w:tcPr>
        <w:p w14:paraId="61FFF1F0" w14:textId="5566A93E" w:rsidR="1C57DAC3" w:rsidRDefault="1C57DAC3" w:rsidP="1C57DAC3">
          <w:pPr>
            <w:pStyle w:val="Koptekst"/>
            <w:jc w:val="center"/>
          </w:pPr>
        </w:p>
      </w:tc>
      <w:tc>
        <w:tcPr>
          <w:tcW w:w="3190" w:type="dxa"/>
        </w:tcPr>
        <w:p w14:paraId="3C24858B" w14:textId="525504A4" w:rsidR="1C57DAC3" w:rsidRDefault="1C57DAC3" w:rsidP="1C57DAC3">
          <w:pPr>
            <w:pStyle w:val="Koptekst"/>
            <w:ind w:right="-115"/>
            <w:jc w:val="right"/>
          </w:pPr>
        </w:p>
      </w:tc>
    </w:tr>
  </w:tbl>
  <w:p w14:paraId="149150E6" w14:textId="28C3EF31" w:rsidR="1C57DAC3" w:rsidRDefault="1C57DAC3" w:rsidP="1C57DAC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16312" w14:textId="5941E61B" w:rsidR="00CE2EA2" w:rsidRDefault="00CE2EA2">
    <w:pPr>
      <w:pStyle w:val="Voettekst"/>
    </w:pPr>
  </w:p>
  <w:p w14:paraId="18D2748C" w14:textId="77777777" w:rsidR="00534E75" w:rsidRDefault="00534E7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2BCEB" w14:textId="77777777" w:rsidR="00CF0434" w:rsidRDefault="00CF0434" w:rsidP="00477773">
      <w:r>
        <w:separator/>
      </w:r>
    </w:p>
  </w:footnote>
  <w:footnote w:type="continuationSeparator" w:id="0">
    <w:p w14:paraId="0183ED44" w14:textId="77777777" w:rsidR="00CF0434" w:rsidRDefault="00CF0434" w:rsidP="00477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88DDE" w14:textId="638D83CE" w:rsidR="00477773" w:rsidRDefault="00477773">
    <w:pPr>
      <w:pStyle w:val="Koptekst"/>
    </w:pPr>
  </w:p>
  <w:p w14:paraId="01C73506" w14:textId="77777777" w:rsidR="00477773" w:rsidRDefault="0047777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C4150" w14:textId="2115219D" w:rsidR="00534E75" w:rsidRDefault="00F3014F" w:rsidP="00F3014F">
    <w:pPr>
      <w:pStyle w:val="Koptekst"/>
    </w:pPr>
    <w:r>
      <w:rPr>
        <w:color w:val="2F5496" w:themeColor="accent1" w:themeShade="BF"/>
        <w:sz w:val="72"/>
        <w:szCs w:val="72"/>
      </w:rPr>
      <w:tab/>
    </w:r>
    <w:proofErr w:type="spellStart"/>
    <w:r w:rsidRPr="00F3014F">
      <w:rPr>
        <w:color w:val="2F5496" w:themeColor="accent1" w:themeShade="BF"/>
        <w:sz w:val="72"/>
        <w:szCs w:val="72"/>
      </w:rPr>
      <w:t>ARBObeleid</w:t>
    </w:r>
    <w:proofErr w:type="spellEnd"/>
  </w:p>
  <w:p w14:paraId="265292C6" w14:textId="77777777" w:rsidR="00534E75" w:rsidRDefault="00534E7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063DA5"/>
    <w:multiLevelType w:val="hybridMultilevel"/>
    <w:tmpl w:val="5CE8BE1C"/>
    <w:lvl w:ilvl="0" w:tplc="2000000D">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915751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oofState w:spelling="clean" w:grammar="clean"/>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CF9"/>
    <w:rsid w:val="00043286"/>
    <w:rsid w:val="000A4D99"/>
    <w:rsid w:val="000E03A2"/>
    <w:rsid w:val="001124AF"/>
    <w:rsid w:val="00137747"/>
    <w:rsid w:val="00153E7A"/>
    <w:rsid w:val="001C671E"/>
    <w:rsid w:val="001E163F"/>
    <w:rsid w:val="001E3CF8"/>
    <w:rsid w:val="00210F3D"/>
    <w:rsid w:val="0022748D"/>
    <w:rsid w:val="0025000C"/>
    <w:rsid w:val="0026517C"/>
    <w:rsid w:val="002E7F4A"/>
    <w:rsid w:val="00341CF9"/>
    <w:rsid w:val="00357DD0"/>
    <w:rsid w:val="003E6DE9"/>
    <w:rsid w:val="00413EAC"/>
    <w:rsid w:val="00426A20"/>
    <w:rsid w:val="00454D9A"/>
    <w:rsid w:val="00477773"/>
    <w:rsid w:val="004A0E9F"/>
    <w:rsid w:val="004A43F9"/>
    <w:rsid w:val="004B130C"/>
    <w:rsid w:val="004F18E9"/>
    <w:rsid w:val="004F61EA"/>
    <w:rsid w:val="00534E75"/>
    <w:rsid w:val="005355A6"/>
    <w:rsid w:val="00547BD1"/>
    <w:rsid w:val="00552319"/>
    <w:rsid w:val="0063354C"/>
    <w:rsid w:val="00684660"/>
    <w:rsid w:val="00687E34"/>
    <w:rsid w:val="006A2D7C"/>
    <w:rsid w:val="006D0C93"/>
    <w:rsid w:val="006D76C6"/>
    <w:rsid w:val="006F41F0"/>
    <w:rsid w:val="007175BB"/>
    <w:rsid w:val="00726790"/>
    <w:rsid w:val="007447C6"/>
    <w:rsid w:val="00751EFC"/>
    <w:rsid w:val="007647D9"/>
    <w:rsid w:val="007709B4"/>
    <w:rsid w:val="007A475A"/>
    <w:rsid w:val="007F3AF5"/>
    <w:rsid w:val="00806A4A"/>
    <w:rsid w:val="00832FE8"/>
    <w:rsid w:val="008335DA"/>
    <w:rsid w:val="00877768"/>
    <w:rsid w:val="0089311B"/>
    <w:rsid w:val="008A2FBC"/>
    <w:rsid w:val="00933816"/>
    <w:rsid w:val="00960972"/>
    <w:rsid w:val="00A11661"/>
    <w:rsid w:val="00A56555"/>
    <w:rsid w:val="00A64CF6"/>
    <w:rsid w:val="00A84F80"/>
    <w:rsid w:val="00AF0265"/>
    <w:rsid w:val="00B71DBF"/>
    <w:rsid w:val="00C02A1D"/>
    <w:rsid w:val="00C436B1"/>
    <w:rsid w:val="00C462C5"/>
    <w:rsid w:val="00C9308B"/>
    <w:rsid w:val="00CA101E"/>
    <w:rsid w:val="00CA6534"/>
    <w:rsid w:val="00CE2EA2"/>
    <w:rsid w:val="00CE3A8F"/>
    <w:rsid w:val="00CF0434"/>
    <w:rsid w:val="00CF142B"/>
    <w:rsid w:val="00D26389"/>
    <w:rsid w:val="00D90F6D"/>
    <w:rsid w:val="00D95F1E"/>
    <w:rsid w:val="00DA49B7"/>
    <w:rsid w:val="00DB4B22"/>
    <w:rsid w:val="00DD368F"/>
    <w:rsid w:val="00DF7DC2"/>
    <w:rsid w:val="00E0516C"/>
    <w:rsid w:val="00E15627"/>
    <w:rsid w:val="00E301A6"/>
    <w:rsid w:val="00E44835"/>
    <w:rsid w:val="00E71A14"/>
    <w:rsid w:val="00EA11F7"/>
    <w:rsid w:val="00EA1529"/>
    <w:rsid w:val="00EA29D0"/>
    <w:rsid w:val="00EB085B"/>
    <w:rsid w:val="00F22CF1"/>
    <w:rsid w:val="00F3014F"/>
    <w:rsid w:val="00F64FEE"/>
    <w:rsid w:val="07217362"/>
    <w:rsid w:val="0DF481BD"/>
    <w:rsid w:val="158EF16C"/>
    <w:rsid w:val="17B82337"/>
    <w:rsid w:val="1C57DAC3"/>
    <w:rsid w:val="293DEE8A"/>
    <w:rsid w:val="2ABFFF9E"/>
    <w:rsid w:val="384760FF"/>
    <w:rsid w:val="3DF5AD25"/>
    <w:rsid w:val="3EE30340"/>
    <w:rsid w:val="42BC073D"/>
    <w:rsid w:val="44FF917D"/>
    <w:rsid w:val="468C991D"/>
    <w:rsid w:val="4DE23D13"/>
    <w:rsid w:val="4FDFBE60"/>
    <w:rsid w:val="50299C83"/>
    <w:rsid w:val="50BE973A"/>
    <w:rsid w:val="510BFA4D"/>
    <w:rsid w:val="51B3184B"/>
    <w:rsid w:val="5913C885"/>
    <w:rsid w:val="710947F8"/>
    <w:rsid w:val="72FD4FF3"/>
    <w:rsid w:val="7911F515"/>
    <w:rsid w:val="7C2E3B56"/>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9EFB8C"/>
  <w14:defaultImageDpi w14:val="32767"/>
  <w15:chartTrackingRefBased/>
  <w15:docId w15:val="{FF0F584B-F6D2-4B71-BEAA-396795204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ard">
    <w:name w:val="Normal"/>
    <w:qFormat/>
    <w:rPr>
      <w:lang w:val="en-G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477773"/>
    <w:pPr>
      <w:tabs>
        <w:tab w:val="center" w:pos="4536"/>
        <w:tab w:val="right" w:pos="9072"/>
      </w:tabs>
    </w:pPr>
  </w:style>
  <w:style w:type="character" w:customStyle="1" w:styleId="KoptekstChar">
    <w:name w:val="Koptekst Char"/>
    <w:basedOn w:val="Standaardalinea-lettertype"/>
    <w:link w:val="Koptekst"/>
    <w:uiPriority w:val="99"/>
    <w:rsid w:val="00477773"/>
    <w:rPr>
      <w:lang w:val="en-GB"/>
    </w:rPr>
  </w:style>
  <w:style w:type="paragraph" w:styleId="Voettekst">
    <w:name w:val="footer"/>
    <w:basedOn w:val="Standaard"/>
    <w:link w:val="VoettekstChar"/>
    <w:uiPriority w:val="99"/>
    <w:unhideWhenUsed/>
    <w:rsid w:val="00477773"/>
    <w:pPr>
      <w:tabs>
        <w:tab w:val="center" w:pos="4536"/>
        <w:tab w:val="right" w:pos="9072"/>
      </w:tabs>
    </w:pPr>
  </w:style>
  <w:style w:type="character" w:customStyle="1" w:styleId="VoettekstChar">
    <w:name w:val="Voettekst Char"/>
    <w:basedOn w:val="Standaardalinea-lettertype"/>
    <w:link w:val="Voettekst"/>
    <w:uiPriority w:val="99"/>
    <w:rsid w:val="00477773"/>
    <w:rPr>
      <w:lang w:val="en-GB"/>
    </w:rPr>
  </w:style>
  <w:style w:type="paragraph" w:styleId="Geenafstand">
    <w:name w:val="No Spacing"/>
    <w:link w:val="GeenafstandChar"/>
    <w:uiPriority w:val="1"/>
    <w:qFormat/>
    <w:rsid w:val="004F18E9"/>
    <w:rPr>
      <w:rFonts w:eastAsiaTheme="minorEastAsia"/>
      <w:sz w:val="22"/>
      <w:szCs w:val="22"/>
      <w:lang w:val="en-US" w:eastAsia="zh-CN"/>
    </w:rPr>
  </w:style>
  <w:style w:type="character" w:customStyle="1" w:styleId="GeenafstandChar">
    <w:name w:val="Geen afstand Char"/>
    <w:basedOn w:val="Standaardalinea-lettertype"/>
    <w:link w:val="Geenafstand"/>
    <w:uiPriority w:val="1"/>
    <w:rsid w:val="004F18E9"/>
    <w:rPr>
      <w:rFonts w:eastAsiaTheme="minorEastAsia"/>
      <w:sz w:val="22"/>
      <w:szCs w:val="22"/>
      <w:lang w:val="en-US" w:eastAsia="zh-CN"/>
    </w:rPr>
  </w:style>
  <w:style w:type="paragraph" w:styleId="Lijstalinea">
    <w:name w:val="List Paragraph"/>
    <w:basedOn w:val="Standaard"/>
    <w:uiPriority w:val="34"/>
    <w:qFormat/>
    <w:rsid w:val="008A2FBC"/>
    <w:pPr>
      <w:spacing w:after="200"/>
      <w:ind w:left="720"/>
      <w:contextualSpacing/>
    </w:pPr>
    <w:rPr>
      <w:rFonts w:ascii="Open Sans" w:eastAsia="Cambria" w:hAnsi="Open Sans" w:cs="Times New Roman"/>
      <w:sz w:val="22"/>
      <w:lang w:val="nl-NL"/>
    </w:rPr>
  </w:style>
  <w:style w:type="paragraph" w:customStyle="1" w:styleId="paragraph">
    <w:name w:val="paragraph"/>
    <w:basedOn w:val="Standaard"/>
    <w:rsid w:val="00F3014F"/>
    <w:pPr>
      <w:spacing w:before="100" w:beforeAutospacing="1" w:after="100" w:afterAutospacing="1"/>
    </w:pPr>
    <w:rPr>
      <w:rFonts w:ascii="Times New Roman" w:eastAsia="Times New Roman" w:hAnsi="Times New Roman" w:cs="Times New Roman"/>
      <w:lang w:val="nl-NL" w:eastAsia="nl-NL"/>
    </w:rPr>
  </w:style>
  <w:style w:type="character" w:customStyle="1" w:styleId="eop">
    <w:name w:val="eop"/>
    <w:basedOn w:val="Standaardalinea-lettertype"/>
    <w:rsid w:val="00F3014F"/>
  </w:style>
  <w:style w:type="character" w:customStyle="1" w:styleId="normaltextrun">
    <w:name w:val="normaltextrun"/>
    <w:basedOn w:val="Standaardalinea-lettertype"/>
    <w:rsid w:val="00F3014F"/>
  </w:style>
  <w:style w:type="character" w:customStyle="1" w:styleId="scxw63266085">
    <w:name w:val="scxw63266085"/>
    <w:basedOn w:val="Standaardalinea-lettertype"/>
    <w:rsid w:val="00F3014F"/>
  </w:style>
  <w:style w:type="table" w:styleId="Tabelraster">
    <w:name w:val="Table Grid"/>
    <w:basedOn w:val="Standaardtabe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955773">
      <w:bodyDiv w:val="1"/>
      <w:marLeft w:val="0"/>
      <w:marRight w:val="0"/>
      <w:marTop w:val="0"/>
      <w:marBottom w:val="0"/>
      <w:divBdr>
        <w:top w:val="none" w:sz="0" w:space="0" w:color="auto"/>
        <w:left w:val="none" w:sz="0" w:space="0" w:color="auto"/>
        <w:bottom w:val="none" w:sz="0" w:space="0" w:color="auto"/>
        <w:right w:val="none" w:sz="0" w:space="0" w:color="auto"/>
      </w:divBdr>
    </w:div>
    <w:div w:id="1588340297">
      <w:bodyDiv w:val="1"/>
      <w:marLeft w:val="0"/>
      <w:marRight w:val="0"/>
      <w:marTop w:val="0"/>
      <w:marBottom w:val="0"/>
      <w:divBdr>
        <w:top w:val="none" w:sz="0" w:space="0" w:color="auto"/>
        <w:left w:val="none" w:sz="0" w:space="0" w:color="auto"/>
        <w:bottom w:val="none" w:sz="0" w:space="0" w:color="auto"/>
        <w:right w:val="none" w:sz="0" w:space="0" w:color="auto"/>
      </w:divBdr>
      <w:divsChild>
        <w:div w:id="944074581">
          <w:marLeft w:val="0"/>
          <w:marRight w:val="0"/>
          <w:marTop w:val="0"/>
          <w:marBottom w:val="0"/>
          <w:divBdr>
            <w:top w:val="none" w:sz="0" w:space="0" w:color="auto"/>
            <w:left w:val="none" w:sz="0" w:space="0" w:color="auto"/>
            <w:bottom w:val="none" w:sz="0" w:space="0" w:color="auto"/>
            <w:right w:val="none" w:sz="0" w:space="0" w:color="auto"/>
          </w:divBdr>
        </w:div>
        <w:div w:id="1030299843">
          <w:marLeft w:val="0"/>
          <w:marRight w:val="0"/>
          <w:marTop w:val="0"/>
          <w:marBottom w:val="0"/>
          <w:divBdr>
            <w:top w:val="none" w:sz="0" w:space="0" w:color="auto"/>
            <w:left w:val="none" w:sz="0" w:space="0" w:color="auto"/>
            <w:bottom w:val="none" w:sz="0" w:space="0" w:color="auto"/>
            <w:right w:val="none" w:sz="0" w:space="0" w:color="auto"/>
          </w:divBdr>
        </w:div>
        <w:div w:id="338774679">
          <w:marLeft w:val="0"/>
          <w:marRight w:val="0"/>
          <w:marTop w:val="0"/>
          <w:marBottom w:val="0"/>
          <w:divBdr>
            <w:top w:val="none" w:sz="0" w:space="0" w:color="auto"/>
            <w:left w:val="none" w:sz="0" w:space="0" w:color="auto"/>
            <w:bottom w:val="none" w:sz="0" w:space="0" w:color="auto"/>
            <w:right w:val="none" w:sz="0" w:space="0" w:color="auto"/>
          </w:divBdr>
          <w:divsChild>
            <w:div w:id="828516248">
              <w:marLeft w:val="-75"/>
              <w:marRight w:val="0"/>
              <w:marTop w:val="30"/>
              <w:marBottom w:val="30"/>
              <w:divBdr>
                <w:top w:val="none" w:sz="0" w:space="0" w:color="auto"/>
                <w:left w:val="none" w:sz="0" w:space="0" w:color="auto"/>
                <w:bottom w:val="none" w:sz="0" w:space="0" w:color="auto"/>
                <w:right w:val="none" w:sz="0" w:space="0" w:color="auto"/>
              </w:divBdr>
              <w:divsChild>
                <w:div w:id="1985432487">
                  <w:marLeft w:val="0"/>
                  <w:marRight w:val="0"/>
                  <w:marTop w:val="0"/>
                  <w:marBottom w:val="0"/>
                  <w:divBdr>
                    <w:top w:val="none" w:sz="0" w:space="0" w:color="auto"/>
                    <w:left w:val="none" w:sz="0" w:space="0" w:color="auto"/>
                    <w:bottom w:val="none" w:sz="0" w:space="0" w:color="auto"/>
                    <w:right w:val="none" w:sz="0" w:space="0" w:color="auto"/>
                  </w:divBdr>
                  <w:divsChild>
                    <w:div w:id="2082024931">
                      <w:marLeft w:val="0"/>
                      <w:marRight w:val="0"/>
                      <w:marTop w:val="0"/>
                      <w:marBottom w:val="0"/>
                      <w:divBdr>
                        <w:top w:val="none" w:sz="0" w:space="0" w:color="auto"/>
                        <w:left w:val="none" w:sz="0" w:space="0" w:color="auto"/>
                        <w:bottom w:val="none" w:sz="0" w:space="0" w:color="auto"/>
                        <w:right w:val="none" w:sz="0" w:space="0" w:color="auto"/>
                      </w:divBdr>
                    </w:div>
                  </w:divsChild>
                </w:div>
                <w:div w:id="237520282">
                  <w:marLeft w:val="0"/>
                  <w:marRight w:val="0"/>
                  <w:marTop w:val="0"/>
                  <w:marBottom w:val="0"/>
                  <w:divBdr>
                    <w:top w:val="none" w:sz="0" w:space="0" w:color="auto"/>
                    <w:left w:val="none" w:sz="0" w:space="0" w:color="auto"/>
                    <w:bottom w:val="none" w:sz="0" w:space="0" w:color="auto"/>
                    <w:right w:val="none" w:sz="0" w:space="0" w:color="auto"/>
                  </w:divBdr>
                  <w:divsChild>
                    <w:div w:id="1756516638">
                      <w:marLeft w:val="0"/>
                      <w:marRight w:val="0"/>
                      <w:marTop w:val="0"/>
                      <w:marBottom w:val="0"/>
                      <w:divBdr>
                        <w:top w:val="none" w:sz="0" w:space="0" w:color="auto"/>
                        <w:left w:val="none" w:sz="0" w:space="0" w:color="auto"/>
                        <w:bottom w:val="none" w:sz="0" w:space="0" w:color="auto"/>
                        <w:right w:val="none" w:sz="0" w:space="0" w:color="auto"/>
                      </w:divBdr>
                    </w:div>
                  </w:divsChild>
                </w:div>
                <w:div w:id="795298607">
                  <w:marLeft w:val="0"/>
                  <w:marRight w:val="0"/>
                  <w:marTop w:val="0"/>
                  <w:marBottom w:val="0"/>
                  <w:divBdr>
                    <w:top w:val="none" w:sz="0" w:space="0" w:color="auto"/>
                    <w:left w:val="none" w:sz="0" w:space="0" w:color="auto"/>
                    <w:bottom w:val="none" w:sz="0" w:space="0" w:color="auto"/>
                    <w:right w:val="none" w:sz="0" w:space="0" w:color="auto"/>
                  </w:divBdr>
                  <w:divsChild>
                    <w:div w:id="1016269195">
                      <w:marLeft w:val="0"/>
                      <w:marRight w:val="0"/>
                      <w:marTop w:val="0"/>
                      <w:marBottom w:val="0"/>
                      <w:divBdr>
                        <w:top w:val="none" w:sz="0" w:space="0" w:color="auto"/>
                        <w:left w:val="none" w:sz="0" w:space="0" w:color="auto"/>
                        <w:bottom w:val="none" w:sz="0" w:space="0" w:color="auto"/>
                        <w:right w:val="none" w:sz="0" w:space="0" w:color="auto"/>
                      </w:divBdr>
                    </w:div>
                  </w:divsChild>
                </w:div>
                <w:div w:id="389578656">
                  <w:marLeft w:val="0"/>
                  <w:marRight w:val="0"/>
                  <w:marTop w:val="0"/>
                  <w:marBottom w:val="0"/>
                  <w:divBdr>
                    <w:top w:val="none" w:sz="0" w:space="0" w:color="auto"/>
                    <w:left w:val="none" w:sz="0" w:space="0" w:color="auto"/>
                    <w:bottom w:val="none" w:sz="0" w:space="0" w:color="auto"/>
                    <w:right w:val="none" w:sz="0" w:space="0" w:color="auto"/>
                  </w:divBdr>
                  <w:divsChild>
                    <w:div w:id="1659188932">
                      <w:marLeft w:val="0"/>
                      <w:marRight w:val="0"/>
                      <w:marTop w:val="0"/>
                      <w:marBottom w:val="0"/>
                      <w:divBdr>
                        <w:top w:val="none" w:sz="0" w:space="0" w:color="auto"/>
                        <w:left w:val="none" w:sz="0" w:space="0" w:color="auto"/>
                        <w:bottom w:val="none" w:sz="0" w:space="0" w:color="auto"/>
                        <w:right w:val="none" w:sz="0" w:space="0" w:color="auto"/>
                      </w:divBdr>
                    </w:div>
                  </w:divsChild>
                </w:div>
                <w:div w:id="12388727">
                  <w:marLeft w:val="0"/>
                  <w:marRight w:val="0"/>
                  <w:marTop w:val="0"/>
                  <w:marBottom w:val="0"/>
                  <w:divBdr>
                    <w:top w:val="none" w:sz="0" w:space="0" w:color="auto"/>
                    <w:left w:val="none" w:sz="0" w:space="0" w:color="auto"/>
                    <w:bottom w:val="none" w:sz="0" w:space="0" w:color="auto"/>
                    <w:right w:val="none" w:sz="0" w:space="0" w:color="auto"/>
                  </w:divBdr>
                  <w:divsChild>
                    <w:div w:id="991719862">
                      <w:marLeft w:val="0"/>
                      <w:marRight w:val="0"/>
                      <w:marTop w:val="0"/>
                      <w:marBottom w:val="0"/>
                      <w:divBdr>
                        <w:top w:val="none" w:sz="0" w:space="0" w:color="auto"/>
                        <w:left w:val="none" w:sz="0" w:space="0" w:color="auto"/>
                        <w:bottom w:val="none" w:sz="0" w:space="0" w:color="auto"/>
                        <w:right w:val="none" w:sz="0" w:space="0" w:color="auto"/>
                      </w:divBdr>
                    </w:div>
                  </w:divsChild>
                </w:div>
                <w:div w:id="1872721878">
                  <w:marLeft w:val="0"/>
                  <w:marRight w:val="0"/>
                  <w:marTop w:val="0"/>
                  <w:marBottom w:val="0"/>
                  <w:divBdr>
                    <w:top w:val="none" w:sz="0" w:space="0" w:color="auto"/>
                    <w:left w:val="none" w:sz="0" w:space="0" w:color="auto"/>
                    <w:bottom w:val="none" w:sz="0" w:space="0" w:color="auto"/>
                    <w:right w:val="none" w:sz="0" w:space="0" w:color="auto"/>
                  </w:divBdr>
                  <w:divsChild>
                    <w:div w:id="641691819">
                      <w:marLeft w:val="0"/>
                      <w:marRight w:val="0"/>
                      <w:marTop w:val="0"/>
                      <w:marBottom w:val="0"/>
                      <w:divBdr>
                        <w:top w:val="none" w:sz="0" w:space="0" w:color="auto"/>
                        <w:left w:val="none" w:sz="0" w:space="0" w:color="auto"/>
                        <w:bottom w:val="none" w:sz="0" w:space="0" w:color="auto"/>
                        <w:right w:val="none" w:sz="0" w:space="0" w:color="auto"/>
                      </w:divBdr>
                    </w:div>
                  </w:divsChild>
                </w:div>
                <w:div w:id="1894610402">
                  <w:marLeft w:val="0"/>
                  <w:marRight w:val="0"/>
                  <w:marTop w:val="0"/>
                  <w:marBottom w:val="0"/>
                  <w:divBdr>
                    <w:top w:val="none" w:sz="0" w:space="0" w:color="auto"/>
                    <w:left w:val="none" w:sz="0" w:space="0" w:color="auto"/>
                    <w:bottom w:val="none" w:sz="0" w:space="0" w:color="auto"/>
                    <w:right w:val="none" w:sz="0" w:space="0" w:color="auto"/>
                  </w:divBdr>
                  <w:divsChild>
                    <w:div w:id="1877304567">
                      <w:marLeft w:val="0"/>
                      <w:marRight w:val="0"/>
                      <w:marTop w:val="0"/>
                      <w:marBottom w:val="0"/>
                      <w:divBdr>
                        <w:top w:val="none" w:sz="0" w:space="0" w:color="auto"/>
                        <w:left w:val="none" w:sz="0" w:space="0" w:color="auto"/>
                        <w:bottom w:val="none" w:sz="0" w:space="0" w:color="auto"/>
                        <w:right w:val="none" w:sz="0" w:space="0" w:color="auto"/>
                      </w:divBdr>
                    </w:div>
                  </w:divsChild>
                </w:div>
                <w:div w:id="998925351">
                  <w:marLeft w:val="0"/>
                  <w:marRight w:val="0"/>
                  <w:marTop w:val="0"/>
                  <w:marBottom w:val="0"/>
                  <w:divBdr>
                    <w:top w:val="none" w:sz="0" w:space="0" w:color="auto"/>
                    <w:left w:val="none" w:sz="0" w:space="0" w:color="auto"/>
                    <w:bottom w:val="none" w:sz="0" w:space="0" w:color="auto"/>
                    <w:right w:val="none" w:sz="0" w:space="0" w:color="auto"/>
                  </w:divBdr>
                  <w:divsChild>
                    <w:div w:id="203056277">
                      <w:marLeft w:val="0"/>
                      <w:marRight w:val="0"/>
                      <w:marTop w:val="0"/>
                      <w:marBottom w:val="0"/>
                      <w:divBdr>
                        <w:top w:val="none" w:sz="0" w:space="0" w:color="auto"/>
                        <w:left w:val="none" w:sz="0" w:space="0" w:color="auto"/>
                        <w:bottom w:val="none" w:sz="0" w:space="0" w:color="auto"/>
                        <w:right w:val="none" w:sz="0" w:space="0" w:color="auto"/>
                      </w:divBdr>
                    </w:div>
                  </w:divsChild>
                </w:div>
                <w:div w:id="612059363">
                  <w:marLeft w:val="0"/>
                  <w:marRight w:val="0"/>
                  <w:marTop w:val="0"/>
                  <w:marBottom w:val="0"/>
                  <w:divBdr>
                    <w:top w:val="none" w:sz="0" w:space="0" w:color="auto"/>
                    <w:left w:val="none" w:sz="0" w:space="0" w:color="auto"/>
                    <w:bottom w:val="none" w:sz="0" w:space="0" w:color="auto"/>
                    <w:right w:val="none" w:sz="0" w:space="0" w:color="auto"/>
                  </w:divBdr>
                  <w:divsChild>
                    <w:div w:id="1392073995">
                      <w:marLeft w:val="0"/>
                      <w:marRight w:val="0"/>
                      <w:marTop w:val="0"/>
                      <w:marBottom w:val="0"/>
                      <w:divBdr>
                        <w:top w:val="none" w:sz="0" w:space="0" w:color="auto"/>
                        <w:left w:val="none" w:sz="0" w:space="0" w:color="auto"/>
                        <w:bottom w:val="none" w:sz="0" w:space="0" w:color="auto"/>
                        <w:right w:val="none" w:sz="0" w:space="0" w:color="auto"/>
                      </w:divBdr>
                    </w:div>
                  </w:divsChild>
                </w:div>
                <w:div w:id="783619143">
                  <w:marLeft w:val="0"/>
                  <w:marRight w:val="0"/>
                  <w:marTop w:val="0"/>
                  <w:marBottom w:val="0"/>
                  <w:divBdr>
                    <w:top w:val="none" w:sz="0" w:space="0" w:color="auto"/>
                    <w:left w:val="none" w:sz="0" w:space="0" w:color="auto"/>
                    <w:bottom w:val="none" w:sz="0" w:space="0" w:color="auto"/>
                    <w:right w:val="none" w:sz="0" w:space="0" w:color="auto"/>
                  </w:divBdr>
                  <w:divsChild>
                    <w:div w:id="1190872463">
                      <w:marLeft w:val="0"/>
                      <w:marRight w:val="0"/>
                      <w:marTop w:val="0"/>
                      <w:marBottom w:val="0"/>
                      <w:divBdr>
                        <w:top w:val="none" w:sz="0" w:space="0" w:color="auto"/>
                        <w:left w:val="none" w:sz="0" w:space="0" w:color="auto"/>
                        <w:bottom w:val="none" w:sz="0" w:space="0" w:color="auto"/>
                        <w:right w:val="none" w:sz="0" w:space="0" w:color="auto"/>
                      </w:divBdr>
                    </w:div>
                  </w:divsChild>
                </w:div>
                <w:div w:id="1125780023">
                  <w:marLeft w:val="0"/>
                  <w:marRight w:val="0"/>
                  <w:marTop w:val="0"/>
                  <w:marBottom w:val="0"/>
                  <w:divBdr>
                    <w:top w:val="none" w:sz="0" w:space="0" w:color="auto"/>
                    <w:left w:val="none" w:sz="0" w:space="0" w:color="auto"/>
                    <w:bottom w:val="none" w:sz="0" w:space="0" w:color="auto"/>
                    <w:right w:val="none" w:sz="0" w:space="0" w:color="auto"/>
                  </w:divBdr>
                  <w:divsChild>
                    <w:div w:id="138304320">
                      <w:marLeft w:val="0"/>
                      <w:marRight w:val="0"/>
                      <w:marTop w:val="0"/>
                      <w:marBottom w:val="0"/>
                      <w:divBdr>
                        <w:top w:val="none" w:sz="0" w:space="0" w:color="auto"/>
                        <w:left w:val="none" w:sz="0" w:space="0" w:color="auto"/>
                        <w:bottom w:val="none" w:sz="0" w:space="0" w:color="auto"/>
                        <w:right w:val="none" w:sz="0" w:space="0" w:color="auto"/>
                      </w:divBdr>
                    </w:div>
                  </w:divsChild>
                </w:div>
                <w:div w:id="705177721">
                  <w:marLeft w:val="0"/>
                  <w:marRight w:val="0"/>
                  <w:marTop w:val="0"/>
                  <w:marBottom w:val="0"/>
                  <w:divBdr>
                    <w:top w:val="none" w:sz="0" w:space="0" w:color="auto"/>
                    <w:left w:val="none" w:sz="0" w:space="0" w:color="auto"/>
                    <w:bottom w:val="none" w:sz="0" w:space="0" w:color="auto"/>
                    <w:right w:val="none" w:sz="0" w:space="0" w:color="auto"/>
                  </w:divBdr>
                  <w:divsChild>
                    <w:div w:id="1917468601">
                      <w:marLeft w:val="0"/>
                      <w:marRight w:val="0"/>
                      <w:marTop w:val="0"/>
                      <w:marBottom w:val="0"/>
                      <w:divBdr>
                        <w:top w:val="none" w:sz="0" w:space="0" w:color="auto"/>
                        <w:left w:val="none" w:sz="0" w:space="0" w:color="auto"/>
                        <w:bottom w:val="none" w:sz="0" w:space="0" w:color="auto"/>
                        <w:right w:val="none" w:sz="0" w:space="0" w:color="auto"/>
                      </w:divBdr>
                    </w:div>
                  </w:divsChild>
                </w:div>
                <w:div w:id="1340236288">
                  <w:marLeft w:val="0"/>
                  <w:marRight w:val="0"/>
                  <w:marTop w:val="0"/>
                  <w:marBottom w:val="0"/>
                  <w:divBdr>
                    <w:top w:val="none" w:sz="0" w:space="0" w:color="auto"/>
                    <w:left w:val="none" w:sz="0" w:space="0" w:color="auto"/>
                    <w:bottom w:val="none" w:sz="0" w:space="0" w:color="auto"/>
                    <w:right w:val="none" w:sz="0" w:space="0" w:color="auto"/>
                  </w:divBdr>
                  <w:divsChild>
                    <w:div w:id="1305771829">
                      <w:marLeft w:val="0"/>
                      <w:marRight w:val="0"/>
                      <w:marTop w:val="0"/>
                      <w:marBottom w:val="0"/>
                      <w:divBdr>
                        <w:top w:val="none" w:sz="0" w:space="0" w:color="auto"/>
                        <w:left w:val="none" w:sz="0" w:space="0" w:color="auto"/>
                        <w:bottom w:val="none" w:sz="0" w:space="0" w:color="auto"/>
                        <w:right w:val="none" w:sz="0" w:space="0" w:color="auto"/>
                      </w:divBdr>
                    </w:div>
                  </w:divsChild>
                </w:div>
                <w:div w:id="638997459">
                  <w:marLeft w:val="0"/>
                  <w:marRight w:val="0"/>
                  <w:marTop w:val="0"/>
                  <w:marBottom w:val="0"/>
                  <w:divBdr>
                    <w:top w:val="none" w:sz="0" w:space="0" w:color="auto"/>
                    <w:left w:val="none" w:sz="0" w:space="0" w:color="auto"/>
                    <w:bottom w:val="none" w:sz="0" w:space="0" w:color="auto"/>
                    <w:right w:val="none" w:sz="0" w:space="0" w:color="auto"/>
                  </w:divBdr>
                  <w:divsChild>
                    <w:div w:id="1140726056">
                      <w:marLeft w:val="0"/>
                      <w:marRight w:val="0"/>
                      <w:marTop w:val="0"/>
                      <w:marBottom w:val="0"/>
                      <w:divBdr>
                        <w:top w:val="none" w:sz="0" w:space="0" w:color="auto"/>
                        <w:left w:val="none" w:sz="0" w:space="0" w:color="auto"/>
                        <w:bottom w:val="none" w:sz="0" w:space="0" w:color="auto"/>
                        <w:right w:val="none" w:sz="0" w:space="0" w:color="auto"/>
                      </w:divBdr>
                    </w:div>
                  </w:divsChild>
                </w:div>
                <w:div w:id="1016032541">
                  <w:marLeft w:val="0"/>
                  <w:marRight w:val="0"/>
                  <w:marTop w:val="0"/>
                  <w:marBottom w:val="0"/>
                  <w:divBdr>
                    <w:top w:val="none" w:sz="0" w:space="0" w:color="auto"/>
                    <w:left w:val="none" w:sz="0" w:space="0" w:color="auto"/>
                    <w:bottom w:val="none" w:sz="0" w:space="0" w:color="auto"/>
                    <w:right w:val="none" w:sz="0" w:space="0" w:color="auto"/>
                  </w:divBdr>
                  <w:divsChild>
                    <w:div w:id="1714233815">
                      <w:marLeft w:val="0"/>
                      <w:marRight w:val="0"/>
                      <w:marTop w:val="0"/>
                      <w:marBottom w:val="0"/>
                      <w:divBdr>
                        <w:top w:val="none" w:sz="0" w:space="0" w:color="auto"/>
                        <w:left w:val="none" w:sz="0" w:space="0" w:color="auto"/>
                        <w:bottom w:val="none" w:sz="0" w:space="0" w:color="auto"/>
                        <w:right w:val="none" w:sz="0" w:space="0" w:color="auto"/>
                      </w:divBdr>
                    </w:div>
                  </w:divsChild>
                </w:div>
                <w:div w:id="663238935">
                  <w:marLeft w:val="0"/>
                  <w:marRight w:val="0"/>
                  <w:marTop w:val="0"/>
                  <w:marBottom w:val="0"/>
                  <w:divBdr>
                    <w:top w:val="none" w:sz="0" w:space="0" w:color="auto"/>
                    <w:left w:val="none" w:sz="0" w:space="0" w:color="auto"/>
                    <w:bottom w:val="none" w:sz="0" w:space="0" w:color="auto"/>
                    <w:right w:val="none" w:sz="0" w:space="0" w:color="auto"/>
                  </w:divBdr>
                  <w:divsChild>
                    <w:div w:id="353658848">
                      <w:marLeft w:val="0"/>
                      <w:marRight w:val="0"/>
                      <w:marTop w:val="0"/>
                      <w:marBottom w:val="0"/>
                      <w:divBdr>
                        <w:top w:val="none" w:sz="0" w:space="0" w:color="auto"/>
                        <w:left w:val="none" w:sz="0" w:space="0" w:color="auto"/>
                        <w:bottom w:val="none" w:sz="0" w:space="0" w:color="auto"/>
                        <w:right w:val="none" w:sz="0" w:space="0" w:color="auto"/>
                      </w:divBdr>
                    </w:div>
                  </w:divsChild>
                </w:div>
                <w:div w:id="1936740133">
                  <w:marLeft w:val="0"/>
                  <w:marRight w:val="0"/>
                  <w:marTop w:val="0"/>
                  <w:marBottom w:val="0"/>
                  <w:divBdr>
                    <w:top w:val="none" w:sz="0" w:space="0" w:color="auto"/>
                    <w:left w:val="none" w:sz="0" w:space="0" w:color="auto"/>
                    <w:bottom w:val="none" w:sz="0" w:space="0" w:color="auto"/>
                    <w:right w:val="none" w:sz="0" w:space="0" w:color="auto"/>
                  </w:divBdr>
                  <w:divsChild>
                    <w:div w:id="1220822547">
                      <w:marLeft w:val="0"/>
                      <w:marRight w:val="0"/>
                      <w:marTop w:val="0"/>
                      <w:marBottom w:val="0"/>
                      <w:divBdr>
                        <w:top w:val="none" w:sz="0" w:space="0" w:color="auto"/>
                        <w:left w:val="none" w:sz="0" w:space="0" w:color="auto"/>
                        <w:bottom w:val="none" w:sz="0" w:space="0" w:color="auto"/>
                        <w:right w:val="none" w:sz="0" w:space="0" w:color="auto"/>
                      </w:divBdr>
                    </w:div>
                  </w:divsChild>
                </w:div>
                <w:div w:id="1415322658">
                  <w:marLeft w:val="0"/>
                  <w:marRight w:val="0"/>
                  <w:marTop w:val="0"/>
                  <w:marBottom w:val="0"/>
                  <w:divBdr>
                    <w:top w:val="none" w:sz="0" w:space="0" w:color="auto"/>
                    <w:left w:val="none" w:sz="0" w:space="0" w:color="auto"/>
                    <w:bottom w:val="none" w:sz="0" w:space="0" w:color="auto"/>
                    <w:right w:val="none" w:sz="0" w:space="0" w:color="auto"/>
                  </w:divBdr>
                  <w:divsChild>
                    <w:div w:id="1851991598">
                      <w:marLeft w:val="0"/>
                      <w:marRight w:val="0"/>
                      <w:marTop w:val="0"/>
                      <w:marBottom w:val="0"/>
                      <w:divBdr>
                        <w:top w:val="none" w:sz="0" w:space="0" w:color="auto"/>
                        <w:left w:val="none" w:sz="0" w:space="0" w:color="auto"/>
                        <w:bottom w:val="none" w:sz="0" w:space="0" w:color="auto"/>
                        <w:right w:val="none" w:sz="0" w:space="0" w:color="auto"/>
                      </w:divBdr>
                    </w:div>
                  </w:divsChild>
                </w:div>
                <w:div w:id="2140609787">
                  <w:marLeft w:val="0"/>
                  <w:marRight w:val="0"/>
                  <w:marTop w:val="0"/>
                  <w:marBottom w:val="0"/>
                  <w:divBdr>
                    <w:top w:val="none" w:sz="0" w:space="0" w:color="auto"/>
                    <w:left w:val="none" w:sz="0" w:space="0" w:color="auto"/>
                    <w:bottom w:val="none" w:sz="0" w:space="0" w:color="auto"/>
                    <w:right w:val="none" w:sz="0" w:space="0" w:color="auto"/>
                  </w:divBdr>
                  <w:divsChild>
                    <w:div w:id="1331908840">
                      <w:marLeft w:val="0"/>
                      <w:marRight w:val="0"/>
                      <w:marTop w:val="0"/>
                      <w:marBottom w:val="0"/>
                      <w:divBdr>
                        <w:top w:val="none" w:sz="0" w:space="0" w:color="auto"/>
                        <w:left w:val="none" w:sz="0" w:space="0" w:color="auto"/>
                        <w:bottom w:val="none" w:sz="0" w:space="0" w:color="auto"/>
                        <w:right w:val="none" w:sz="0" w:space="0" w:color="auto"/>
                      </w:divBdr>
                    </w:div>
                  </w:divsChild>
                </w:div>
                <w:div w:id="1718163255">
                  <w:marLeft w:val="0"/>
                  <w:marRight w:val="0"/>
                  <w:marTop w:val="0"/>
                  <w:marBottom w:val="0"/>
                  <w:divBdr>
                    <w:top w:val="none" w:sz="0" w:space="0" w:color="auto"/>
                    <w:left w:val="none" w:sz="0" w:space="0" w:color="auto"/>
                    <w:bottom w:val="none" w:sz="0" w:space="0" w:color="auto"/>
                    <w:right w:val="none" w:sz="0" w:space="0" w:color="auto"/>
                  </w:divBdr>
                  <w:divsChild>
                    <w:div w:id="1184588102">
                      <w:marLeft w:val="0"/>
                      <w:marRight w:val="0"/>
                      <w:marTop w:val="0"/>
                      <w:marBottom w:val="0"/>
                      <w:divBdr>
                        <w:top w:val="none" w:sz="0" w:space="0" w:color="auto"/>
                        <w:left w:val="none" w:sz="0" w:space="0" w:color="auto"/>
                        <w:bottom w:val="none" w:sz="0" w:space="0" w:color="auto"/>
                        <w:right w:val="none" w:sz="0" w:space="0" w:color="auto"/>
                      </w:divBdr>
                    </w:div>
                  </w:divsChild>
                </w:div>
                <w:div w:id="1514996970">
                  <w:marLeft w:val="0"/>
                  <w:marRight w:val="0"/>
                  <w:marTop w:val="0"/>
                  <w:marBottom w:val="0"/>
                  <w:divBdr>
                    <w:top w:val="none" w:sz="0" w:space="0" w:color="auto"/>
                    <w:left w:val="none" w:sz="0" w:space="0" w:color="auto"/>
                    <w:bottom w:val="none" w:sz="0" w:space="0" w:color="auto"/>
                    <w:right w:val="none" w:sz="0" w:space="0" w:color="auto"/>
                  </w:divBdr>
                  <w:divsChild>
                    <w:div w:id="968629602">
                      <w:marLeft w:val="0"/>
                      <w:marRight w:val="0"/>
                      <w:marTop w:val="0"/>
                      <w:marBottom w:val="0"/>
                      <w:divBdr>
                        <w:top w:val="none" w:sz="0" w:space="0" w:color="auto"/>
                        <w:left w:val="none" w:sz="0" w:space="0" w:color="auto"/>
                        <w:bottom w:val="none" w:sz="0" w:space="0" w:color="auto"/>
                        <w:right w:val="none" w:sz="0" w:space="0" w:color="auto"/>
                      </w:divBdr>
                    </w:div>
                  </w:divsChild>
                </w:div>
                <w:div w:id="1036153364">
                  <w:marLeft w:val="0"/>
                  <w:marRight w:val="0"/>
                  <w:marTop w:val="0"/>
                  <w:marBottom w:val="0"/>
                  <w:divBdr>
                    <w:top w:val="none" w:sz="0" w:space="0" w:color="auto"/>
                    <w:left w:val="none" w:sz="0" w:space="0" w:color="auto"/>
                    <w:bottom w:val="none" w:sz="0" w:space="0" w:color="auto"/>
                    <w:right w:val="none" w:sz="0" w:space="0" w:color="auto"/>
                  </w:divBdr>
                  <w:divsChild>
                    <w:div w:id="315303807">
                      <w:marLeft w:val="0"/>
                      <w:marRight w:val="0"/>
                      <w:marTop w:val="0"/>
                      <w:marBottom w:val="0"/>
                      <w:divBdr>
                        <w:top w:val="none" w:sz="0" w:space="0" w:color="auto"/>
                        <w:left w:val="none" w:sz="0" w:space="0" w:color="auto"/>
                        <w:bottom w:val="none" w:sz="0" w:space="0" w:color="auto"/>
                        <w:right w:val="none" w:sz="0" w:space="0" w:color="auto"/>
                      </w:divBdr>
                    </w:div>
                  </w:divsChild>
                </w:div>
                <w:div w:id="696006397">
                  <w:marLeft w:val="0"/>
                  <w:marRight w:val="0"/>
                  <w:marTop w:val="0"/>
                  <w:marBottom w:val="0"/>
                  <w:divBdr>
                    <w:top w:val="none" w:sz="0" w:space="0" w:color="auto"/>
                    <w:left w:val="none" w:sz="0" w:space="0" w:color="auto"/>
                    <w:bottom w:val="none" w:sz="0" w:space="0" w:color="auto"/>
                    <w:right w:val="none" w:sz="0" w:space="0" w:color="auto"/>
                  </w:divBdr>
                  <w:divsChild>
                    <w:div w:id="175121198">
                      <w:marLeft w:val="0"/>
                      <w:marRight w:val="0"/>
                      <w:marTop w:val="0"/>
                      <w:marBottom w:val="0"/>
                      <w:divBdr>
                        <w:top w:val="none" w:sz="0" w:space="0" w:color="auto"/>
                        <w:left w:val="none" w:sz="0" w:space="0" w:color="auto"/>
                        <w:bottom w:val="none" w:sz="0" w:space="0" w:color="auto"/>
                        <w:right w:val="none" w:sz="0" w:space="0" w:color="auto"/>
                      </w:divBdr>
                    </w:div>
                  </w:divsChild>
                </w:div>
                <w:div w:id="444077981">
                  <w:marLeft w:val="0"/>
                  <w:marRight w:val="0"/>
                  <w:marTop w:val="0"/>
                  <w:marBottom w:val="0"/>
                  <w:divBdr>
                    <w:top w:val="none" w:sz="0" w:space="0" w:color="auto"/>
                    <w:left w:val="none" w:sz="0" w:space="0" w:color="auto"/>
                    <w:bottom w:val="none" w:sz="0" w:space="0" w:color="auto"/>
                    <w:right w:val="none" w:sz="0" w:space="0" w:color="auto"/>
                  </w:divBdr>
                  <w:divsChild>
                    <w:div w:id="503664201">
                      <w:marLeft w:val="0"/>
                      <w:marRight w:val="0"/>
                      <w:marTop w:val="0"/>
                      <w:marBottom w:val="0"/>
                      <w:divBdr>
                        <w:top w:val="none" w:sz="0" w:space="0" w:color="auto"/>
                        <w:left w:val="none" w:sz="0" w:space="0" w:color="auto"/>
                        <w:bottom w:val="none" w:sz="0" w:space="0" w:color="auto"/>
                        <w:right w:val="none" w:sz="0" w:space="0" w:color="auto"/>
                      </w:divBdr>
                    </w:div>
                    <w:div w:id="1809547169">
                      <w:marLeft w:val="0"/>
                      <w:marRight w:val="0"/>
                      <w:marTop w:val="0"/>
                      <w:marBottom w:val="0"/>
                      <w:divBdr>
                        <w:top w:val="none" w:sz="0" w:space="0" w:color="auto"/>
                        <w:left w:val="none" w:sz="0" w:space="0" w:color="auto"/>
                        <w:bottom w:val="none" w:sz="0" w:space="0" w:color="auto"/>
                        <w:right w:val="none" w:sz="0" w:space="0" w:color="auto"/>
                      </w:divBdr>
                    </w:div>
                    <w:div w:id="1812407272">
                      <w:marLeft w:val="0"/>
                      <w:marRight w:val="0"/>
                      <w:marTop w:val="0"/>
                      <w:marBottom w:val="0"/>
                      <w:divBdr>
                        <w:top w:val="none" w:sz="0" w:space="0" w:color="auto"/>
                        <w:left w:val="none" w:sz="0" w:space="0" w:color="auto"/>
                        <w:bottom w:val="none" w:sz="0" w:space="0" w:color="auto"/>
                        <w:right w:val="none" w:sz="0" w:space="0" w:color="auto"/>
                      </w:divBdr>
                    </w:div>
                  </w:divsChild>
                </w:div>
                <w:div w:id="2076004674">
                  <w:marLeft w:val="0"/>
                  <w:marRight w:val="0"/>
                  <w:marTop w:val="0"/>
                  <w:marBottom w:val="0"/>
                  <w:divBdr>
                    <w:top w:val="none" w:sz="0" w:space="0" w:color="auto"/>
                    <w:left w:val="none" w:sz="0" w:space="0" w:color="auto"/>
                    <w:bottom w:val="none" w:sz="0" w:space="0" w:color="auto"/>
                    <w:right w:val="none" w:sz="0" w:space="0" w:color="auto"/>
                  </w:divBdr>
                  <w:divsChild>
                    <w:div w:id="1686906479">
                      <w:marLeft w:val="0"/>
                      <w:marRight w:val="0"/>
                      <w:marTop w:val="0"/>
                      <w:marBottom w:val="0"/>
                      <w:divBdr>
                        <w:top w:val="none" w:sz="0" w:space="0" w:color="auto"/>
                        <w:left w:val="none" w:sz="0" w:space="0" w:color="auto"/>
                        <w:bottom w:val="none" w:sz="0" w:space="0" w:color="auto"/>
                        <w:right w:val="none" w:sz="0" w:space="0" w:color="auto"/>
                      </w:divBdr>
                    </w:div>
                  </w:divsChild>
                </w:div>
                <w:div w:id="1287390141">
                  <w:marLeft w:val="0"/>
                  <w:marRight w:val="0"/>
                  <w:marTop w:val="0"/>
                  <w:marBottom w:val="0"/>
                  <w:divBdr>
                    <w:top w:val="none" w:sz="0" w:space="0" w:color="auto"/>
                    <w:left w:val="none" w:sz="0" w:space="0" w:color="auto"/>
                    <w:bottom w:val="none" w:sz="0" w:space="0" w:color="auto"/>
                    <w:right w:val="none" w:sz="0" w:space="0" w:color="auto"/>
                  </w:divBdr>
                  <w:divsChild>
                    <w:div w:id="1914005777">
                      <w:marLeft w:val="0"/>
                      <w:marRight w:val="0"/>
                      <w:marTop w:val="0"/>
                      <w:marBottom w:val="0"/>
                      <w:divBdr>
                        <w:top w:val="none" w:sz="0" w:space="0" w:color="auto"/>
                        <w:left w:val="none" w:sz="0" w:space="0" w:color="auto"/>
                        <w:bottom w:val="none" w:sz="0" w:space="0" w:color="auto"/>
                        <w:right w:val="none" w:sz="0" w:space="0" w:color="auto"/>
                      </w:divBdr>
                    </w:div>
                  </w:divsChild>
                </w:div>
                <w:div w:id="1465543791">
                  <w:marLeft w:val="0"/>
                  <w:marRight w:val="0"/>
                  <w:marTop w:val="0"/>
                  <w:marBottom w:val="0"/>
                  <w:divBdr>
                    <w:top w:val="none" w:sz="0" w:space="0" w:color="auto"/>
                    <w:left w:val="none" w:sz="0" w:space="0" w:color="auto"/>
                    <w:bottom w:val="none" w:sz="0" w:space="0" w:color="auto"/>
                    <w:right w:val="none" w:sz="0" w:space="0" w:color="auto"/>
                  </w:divBdr>
                  <w:divsChild>
                    <w:div w:id="2082409578">
                      <w:marLeft w:val="0"/>
                      <w:marRight w:val="0"/>
                      <w:marTop w:val="0"/>
                      <w:marBottom w:val="0"/>
                      <w:divBdr>
                        <w:top w:val="none" w:sz="0" w:space="0" w:color="auto"/>
                        <w:left w:val="none" w:sz="0" w:space="0" w:color="auto"/>
                        <w:bottom w:val="none" w:sz="0" w:space="0" w:color="auto"/>
                        <w:right w:val="none" w:sz="0" w:space="0" w:color="auto"/>
                      </w:divBdr>
                    </w:div>
                  </w:divsChild>
                </w:div>
                <w:div w:id="1531646363">
                  <w:marLeft w:val="0"/>
                  <w:marRight w:val="0"/>
                  <w:marTop w:val="0"/>
                  <w:marBottom w:val="0"/>
                  <w:divBdr>
                    <w:top w:val="none" w:sz="0" w:space="0" w:color="auto"/>
                    <w:left w:val="none" w:sz="0" w:space="0" w:color="auto"/>
                    <w:bottom w:val="none" w:sz="0" w:space="0" w:color="auto"/>
                    <w:right w:val="none" w:sz="0" w:space="0" w:color="auto"/>
                  </w:divBdr>
                  <w:divsChild>
                    <w:div w:id="342367249">
                      <w:marLeft w:val="0"/>
                      <w:marRight w:val="0"/>
                      <w:marTop w:val="0"/>
                      <w:marBottom w:val="0"/>
                      <w:divBdr>
                        <w:top w:val="none" w:sz="0" w:space="0" w:color="auto"/>
                        <w:left w:val="none" w:sz="0" w:space="0" w:color="auto"/>
                        <w:bottom w:val="none" w:sz="0" w:space="0" w:color="auto"/>
                        <w:right w:val="none" w:sz="0" w:space="0" w:color="auto"/>
                      </w:divBdr>
                    </w:div>
                  </w:divsChild>
                </w:div>
                <w:div w:id="1682969718">
                  <w:marLeft w:val="0"/>
                  <w:marRight w:val="0"/>
                  <w:marTop w:val="0"/>
                  <w:marBottom w:val="0"/>
                  <w:divBdr>
                    <w:top w:val="none" w:sz="0" w:space="0" w:color="auto"/>
                    <w:left w:val="none" w:sz="0" w:space="0" w:color="auto"/>
                    <w:bottom w:val="none" w:sz="0" w:space="0" w:color="auto"/>
                    <w:right w:val="none" w:sz="0" w:space="0" w:color="auto"/>
                  </w:divBdr>
                  <w:divsChild>
                    <w:div w:id="2125296934">
                      <w:marLeft w:val="0"/>
                      <w:marRight w:val="0"/>
                      <w:marTop w:val="0"/>
                      <w:marBottom w:val="0"/>
                      <w:divBdr>
                        <w:top w:val="none" w:sz="0" w:space="0" w:color="auto"/>
                        <w:left w:val="none" w:sz="0" w:space="0" w:color="auto"/>
                        <w:bottom w:val="none" w:sz="0" w:space="0" w:color="auto"/>
                        <w:right w:val="none" w:sz="0" w:space="0" w:color="auto"/>
                      </w:divBdr>
                    </w:div>
                  </w:divsChild>
                </w:div>
                <w:div w:id="1377119687">
                  <w:marLeft w:val="0"/>
                  <w:marRight w:val="0"/>
                  <w:marTop w:val="0"/>
                  <w:marBottom w:val="0"/>
                  <w:divBdr>
                    <w:top w:val="none" w:sz="0" w:space="0" w:color="auto"/>
                    <w:left w:val="none" w:sz="0" w:space="0" w:color="auto"/>
                    <w:bottom w:val="none" w:sz="0" w:space="0" w:color="auto"/>
                    <w:right w:val="none" w:sz="0" w:space="0" w:color="auto"/>
                  </w:divBdr>
                  <w:divsChild>
                    <w:div w:id="105348153">
                      <w:marLeft w:val="0"/>
                      <w:marRight w:val="0"/>
                      <w:marTop w:val="0"/>
                      <w:marBottom w:val="0"/>
                      <w:divBdr>
                        <w:top w:val="none" w:sz="0" w:space="0" w:color="auto"/>
                        <w:left w:val="none" w:sz="0" w:space="0" w:color="auto"/>
                        <w:bottom w:val="none" w:sz="0" w:space="0" w:color="auto"/>
                        <w:right w:val="none" w:sz="0" w:space="0" w:color="auto"/>
                      </w:divBdr>
                    </w:div>
                  </w:divsChild>
                </w:div>
                <w:div w:id="363480428">
                  <w:marLeft w:val="0"/>
                  <w:marRight w:val="0"/>
                  <w:marTop w:val="0"/>
                  <w:marBottom w:val="0"/>
                  <w:divBdr>
                    <w:top w:val="none" w:sz="0" w:space="0" w:color="auto"/>
                    <w:left w:val="none" w:sz="0" w:space="0" w:color="auto"/>
                    <w:bottom w:val="none" w:sz="0" w:space="0" w:color="auto"/>
                    <w:right w:val="none" w:sz="0" w:space="0" w:color="auto"/>
                  </w:divBdr>
                  <w:divsChild>
                    <w:div w:id="1211111780">
                      <w:marLeft w:val="0"/>
                      <w:marRight w:val="0"/>
                      <w:marTop w:val="0"/>
                      <w:marBottom w:val="0"/>
                      <w:divBdr>
                        <w:top w:val="none" w:sz="0" w:space="0" w:color="auto"/>
                        <w:left w:val="none" w:sz="0" w:space="0" w:color="auto"/>
                        <w:bottom w:val="none" w:sz="0" w:space="0" w:color="auto"/>
                        <w:right w:val="none" w:sz="0" w:space="0" w:color="auto"/>
                      </w:divBdr>
                    </w:div>
                  </w:divsChild>
                </w:div>
                <w:div w:id="1345748158">
                  <w:marLeft w:val="0"/>
                  <w:marRight w:val="0"/>
                  <w:marTop w:val="0"/>
                  <w:marBottom w:val="0"/>
                  <w:divBdr>
                    <w:top w:val="none" w:sz="0" w:space="0" w:color="auto"/>
                    <w:left w:val="none" w:sz="0" w:space="0" w:color="auto"/>
                    <w:bottom w:val="none" w:sz="0" w:space="0" w:color="auto"/>
                    <w:right w:val="none" w:sz="0" w:space="0" w:color="auto"/>
                  </w:divBdr>
                  <w:divsChild>
                    <w:div w:id="1819877570">
                      <w:marLeft w:val="0"/>
                      <w:marRight w:val="0"/>
                      <w:marTop w:val="0"/>
                      <w:marBottom w:val="0"/>
                      <w:divBdr>
                        <w:top w:val="none" w:sz="0" w:space="0" w:color="auto"/>
                        <w:left w:val="none" w:sz="0" w:space="0" w:color="auto"/>
                        <w:bottom w:val="none" w:sz="0" w:space="0" w:color="auto"/>
                        <w:right w:val="none" w:sz="0" w:space="0" w:color="auto"/>
                      </w:divBdr>
                    </w:div>
                  </w:divsChild>
                </w:div>
                <w:div w:id="1298880688">
                  <w:marLeft w:val="0"/>
                  <w:marRight w:val="0"/>
                  <w:marTop w:val="0"/>
                  <w:marBottom w:val="0"/>
                  <w:divBdr>
                    <w:top w:val="none" w:sz="0" w:space="0" w:color="auto"/>
                    <w:left w:val="none" w:sz="0" w:space="0" w:color="auto"/>
                    <w:bottom w:val="none" w:sz="0" w:space="0" w:color="auto"/>
                    <w:right w:val="none" w:sz="0" w:space="0" w:color="auto"/>
                  </w:divBdr>
                  <w:divsChild>
                    <w:div w:id="854197937">
                      <w:marLeft w:val="0"/>
                      <w:marRight w:val="0"/>
                      <w:marTop w:val="0"/>
                      <w:marBottom w:val="0"/>
                      <w:divBdr>
                        <w:top w:val="none" w:sz="0" w:space="0" w:color="auto"/>
                        <w:left w:val="none" w:sz="0" w:space="0" w:color="auto"/>
                        <w:bottom w:val="none" w:sz="0" w:space="0" w:color="auto"/>
                        <w:right w:val="none" w:sz="0" w:space="0" w:color="auto"/>
                      </w:divBdr>
                    </w:div>
                  </w:divsChild>
                </w:div>
                <w:div w:id="1332876656">
                  <w:marLeft w:val="0"/>
                  <w:marRight w:val="0"/>
                  <w:marTop w:val="0"/>
                  <w:marBottom w:val="0"/>
                  <w:divBdr>
                    <w:top w:val="none" w:sz="0" w:space="0" w:color="auto"/>
                    <w:left w:val="none" w:sz="0" w:space="0" w:color="auto"/>
                    <w:bottom w:val="none" w:sz="0" w:space="0" w:color="auto"/>
                    <w:right w:val="none" w:sz="0" w:space="0" w:color="auto"/>
                  </w:divBdr>
                  <w:divsChild>
                    <w:div w:id="49811222">
                      <w:marLeft w:val="0"/>
                      <w:marRight w:val="0"/>
                      <w:marTop w:val="0"/>
                      <w:marBottom w:val="0"/>
                      <w:divBdr>
                        <w:top w:val="none" w:sz="0" w:space="0" w:color="auto"/>
                        <w:left w:val="none" w:sz="0" w:space="0" w:color="auto"/>
                        <w:bottom w:val="none" w:sz="0" w:space="0" w:color="auto"/>
                        <w:right w:val="none" w:sz="0" w:space="0" w:color="auto"/>
                      </w:divBdr>
                    </w:div>
                  </w:divsChild>
                </w:div>
                <w:div w:id="2075004429">
                  <w:marLeft w:val="0"/>
                  <w:marRight w:val="0"/>
                  <w:marTop w:val="0"/>
                  <w:marBottom w:val="0"/>
                  <w:divBdr>
                    <w:top w:val="none" w:sz="0" w:space="0" w:color="auto"/>
                    <w:left w:val="none" w:sz="0" w:space="0" w:color="auto"/>
                    <w:bottom w:val="none" w:sz="0" w:space="0" w:color="auto"/>
                    <w:right w:val="none" w:sz="0" w:space="0" w:color="auto"/>
                  </w:divBdr>
                  <w:divsChild>
                    <w:div w:id="2036886629">
                      <w:marLeft w:val="0"/>
                      <w:marRight w:val="0"/>
                      <w:marTop w:val="0"/>
                      <w:marBottom w:val="0"/>
                      <w:divBdr>
                        <w:top w:val="none" w:sz="0" w:space="0" w:color="auto"/>
                        <w:left w:val="none" w:sz="0" w:space="0" w:color="auto"/>
                        <w:bottom w:val="none" w:sz="0" w:space="0" w:color="auto"/>
                        <w:right w:val="none" w:sz="0" w:space="0" w:color="auto"/>
                      </w:divBdr>
                    </w:div>
                  </w:divsChild>
                </w:div>
                <w:div w:id="1541671407">
                  <w:marLeft w:val="0"/>
                  <w:marRight w:val="0"/>
                  <w:marTop w:val="0"/>
                  <w:marBottom w:val="0"/>
                  <w:divBdr>
                    <w:top w:val="none" w:sz="0" w:space="0" w:color="auto"/>
                    <w:left w:val="none" w:sz="0" w:space="0" w:color="auto"/>
                    <w:bottom w:val="none" w:sz="0" w:space="0" w:color="auto"/>
                    <w:right w:val="none" w:sz="0" w:space="0" w:color="auto"/>
                  </w:divBdr>
                  <w:divsChild>
                    <w:div w:id="165441252">
                      <w:marLeft w:val="0"/>
                      <w:marRight w:val="0"/>
                      <w:marTop w:val="0"/>
                      <w:marBottom w:val="0"/>
                      <w:divBdr>
                        <w:top w:val="none" w:sz="0" w:space="0" w:color="auto"/>
                        <w:left w:val="none" w:sz="0" w:space="0" w:color="auto"/>
                        <w:bottom w:val="none" w:sz="0" w:space="0" w:color="auto"/>
                        <w:right w:val="none" w:sz="0" w:space="0" w:color="auto"/>
                      </w:divBdr>
                    </w:div>
                  </w:divsChild>
                </w:div>
                <w:div w:id="1158813968">
                  <w:marLeft w:val="0"/>
                  <w:marRight w:val="0"/>
                  <w:marTop w:val="0"/>
                  <w:marBottom w:val="0"/>
                  <w:divBdr>
                    <w:top w:val="none" w:sz="0" w:space="0" w:color="auto"/>
                    <w:left w:val="none" w:sz="0" w:space="0" w:color="auto"/>
                    <w:bottom w:val="none" w:sz="0" w:space="0" w:color="auto"/>
                    <w:right w:val="none" w:sz="0" w:space="0" w:color="auto"/>
                  </w:divBdr>
                  <w:divsChild>
                    <w:div w:id="462575777">
                      <w:marLeft w:val="0"/>
                      <w:marRight w:val="0"/>
                      <w:marTop w:val="0"/>
                      <w:marBottom w:val="0"/>
                      <w:divBdr>
                        <w:top w:val="none" w:sz="0" w:space="0" w:color="auto"/>
                        <w:left w:val="none" w:sz="0" w:space="0" w:color="auto"/>
                        <w:bottom w:val="none" w:sz="0" w:space="0" w:color="auto"/>
                        <w:right w:val="none" w:sz="0" w:space="0" w:color="auto"/>
                      </w:divBdr>
                    </w:div>
                  </w:divsChild>
                </w:div>
                <w:div w:id="1161655051">
                  <w:marLeft w:val="0"/>
                  <w:marRight w:val="0"/>
                  <w:marTop w:val="0"/>
                  <w:marBottom w:val="0"/>
                  <w:divBdr>
                    <w:top w:val="none" w:sz="0" w:space="0" w:color="auto"/>
                    <w:left w:val="none" w:sz="0" w:space="0" w:color="auto"/>
                    <w:bottom w:val="none" w:sz="0" w:space="0" w:color="auto"/>
                    <w:right w:val="none" w:sz="0" w:space="0" w:color="auto"/>
                  </w:divBdr>
                  <w:divsChild>
                    <w:div w:id="2089644445">
                      <w:marLeft w:val="0"/>
                      <w:marRight w:val="0"/>
                      <w:marTop w:val="0"/>
                      <w:marBottom w:val="0"/>
                      <w:divBdr>
                        <w:top w:val="none" w:sz="0" w:space="0" w:color="auto"/>
                        <w:left w:val="none" w:sz="0" w:space="0" w:color="auto"/>
                        <w:bottom w:val="none" w:sz="0" w:space="0" w:color="auto"/>
                        <w:right w:val="none" w:sz="0" w:space="0" w:color="auto"/>
                      </w:divBdr>
                    </w:div>
                  </w:divsChild>
                </w:div>
                <w:div w:id="883062821">
                  <w:marLeft w:val="0"/>
                  <w:marRight w:val="0"/>
                  <w:marTop w:val="0"/>
                  <w:marBottom w:val="0"/>
                  <w:divBdr>
                    <w:top w:val="none" w:sz="0" w:space="0" w:color="auto"/>
                    <w:left w:val="none" w:sz="0" w:space="0" w:color="auto"/>
                    <w:bottom w:val="none" w:sz="0" w:space="0" w:color="auto"/>
                    <w:right w:val="none" w:sz="0" w:space="0" w:color="auto"/>
                  </w:divBdr>
                  <w:divsChild>
                    <w:div w:id="87775276">
                      <w:marLeft w:val="0"/>
                      <w:marRight w:val="0"/>
                      <w:marTop w:val="0"/>
                      <w:marBottom w:val="0"/>
                      <w:divBdr>
                        <w:top w:val="none" w:sz="0" w:space="0" w:color="auto"/>
                        <w:left w:val="none" w:sz="0" w:space="0" w:color="auto"/>
                        <w:bottom w:val="none" w:sz="0" w:space="0" w:color="auto"/>
                        <w:right w:val="none" w:sz="0" w:space="0" w:color="auto"/>
                      </w:divBdr>
                    </w:div>
                  </w:divsChild>
                </w:div>
                <w:div w:id="699745011">
                  <w:marLeft w:val="0"/>
                  <w:marRight w:val="0"/>
                  <w:marTop w:val="0"/>
                  <w:marBottom w:val="0"/>
                  <w:divBdr>
                    <w:top w:val="none" w:sz="0" w:space="0" w:color="auto"/>
                    <w:left w:val="none" w:sz="0" w:space="0" w:color="auto"/>
                    <w:bottom w:val="none" w:sz="0" w:space="0" w:color="auto"/>
                    <w:right w:val="none" w:sz="0" w:space="0" w:color="auto"/>
                  </w:divBdr>
                  <w:divsChild>
                    <w:div w:id="1181552322">
                      <w:marLeft w:val="0"/>
                      <w:marRight w:val="0"/>
                      <w:marTop w:val="0"/>
                      <w:marBottom w:val="0"/>
                      <w:divBdr>
                        <w:top w:val="none" w:sz="0" w:space="0" w:color="auto"/>
                        <w:left w:val="none" w:sz="0" w:space="0" w:color="auto"/>
                        <w:bottom w:val="none" w:sz="0" w:space="0" w:color="auto"/>
                        <w:right w:val="none" w:sz="0" w:space="0" w:color="auto"/>
                      </w:divBdr>
                    </w:div>
                  </w:divsChild>
                </w:div>
                <w:div w:id="1938516440">
                  <w:marLeft w:val="0"/>
                  <w:marRight w:val="0"/>
                  <w:marTop w:val="0"/>
                  <w:marBottom w:val="0"/>
                  <w:divBdr>
                    <w:top w:val="none" w:sz="0" w:space="0" w:color="auto"/>
                    <w:left w:val="none" w:sz="0" w:space="0" w:color="auto"/>
                    <w:bottom w:val="none" w:sz="0" w:space="0" w:color="auto"/>
                    <w:right w:val="none" w:sz="0" w:space="0" w:color="auto"/>
                  </w:divBdr>
                  <w:divsChild>
                    <w:div w:id="2126994902">
                      <w:marLeft w:val="0"/>
                      <w:marRight w:val="0"/>
                      <w:marTop w:val="0"/>
                      <w:marBottom w:val="0"/>
                      <w:divBdr>
                        <w:top w:val="none" w:sz="0" w:space="0" w:color="auto"/>
                        <w:left w:val="none" w:sz="0" w:space="0" w:color="auto"/>
                        <w:bottom w:val="none" w:sz="0" w:space="0" w:color="auto"/>
                        <w:right w:val="none" w:sz="0" w:space="0" w:color="auto"/>
                      </w:divBdr>
                    </w:div>
                  </w:divsChild>
                </w:div>
                <w:div w:id="376509782">
                  <w:marLeft w:val="0"/>
                  <w:marRight w:val="0"/>
                  <w:marTop w:val="0"/>
                  <w:marBottom w:val="0"/>
                  <w:divBdr>
                    <w:top w:val="none" w:sz="0" w:space="0" w:color="auto"/>
                    <w:left w:val="none" w:sz="0" w:space="0" w:color="auto"/>
                    <w:bottom w:val="none" w:sz="0" w:space="0" w:color="auto"/>
                    <w:right w:val="none" w:sz="0" w:space="0" w:color="auto"/>
                  </w:divBdr>
                  <w:divsChild>
                    <w:div w:id="498009139">
                      <w:marLeft w:val="0"/>
                      <w:marRight w:val="0"/>
                      <w:marTop w:val="0"/>
                      <w:marBottom w:val="0"/>
                      <w:divBdr>
                        <w:top w:val="none" w:sz="0" w:space="0" w:color="auto"/>
                        <w:left w:val="none" w:sz="0" w:space="0" w:color="auto"/>
                        <w:bottom w:val="none" w:sz="0" w:space="0" w:color="auto"/>
                        <w:right w:val="none" w:sz="0" w:space="0" w:color="auto"/>
                      </w:divBdr>
                    </w:div>
                  </w:divsChild>
                </w:div>
                <w:div w:id="522718185">
                  <w:marLeft w:val="0"/>
                  <w:marRight w:val="0"/>
                  <w:marTop w:val="0"/>
                  <w:marBottom w:val="0"/>
                  <w:divBdr>
                    <w:top w:val="none" w:sz="0" w:space="0" w:color="auto"/>
                    <w:left w:val="none" w:sz="0" w:space="0" w:color="auto"/>
                    <w:bottom w:val="none" w:sz="0" w:space="0" w:color="auto"/>
                    <w:right w:val="none" w:sz="0" w:space="0" w:color="auto"/>
                  </w:divBdr>
                  <w:divsChild>
                    <w:div w:id="503471131">
                      <w:marLeft w:val="0"/>
                      <w:marRight w:val="0"/>
                      <w:marTop w:val="0"/>
                      <w:marBottom w:val="0"/>
                      <w:divBdr>
                        <w:top w:val="none" w:sz="0" w:space="0" w:color="auto"/>
                        <w:left w:val="none" w:sz="0" w:space="0" w:color="auto"/>
                        <w:bottom w:val="none" w:sz="0" w:space="0" w:color="auto"/>
                        <w:right w:val="none" w:sz="0" w:space="0" w:color="auto"/>
                      </w:divBdr>
                    </w:div>
                  </w:divsChild>
                </w:div>
                <w:div w:id="661857078">
                  <w:marLeft w:val="0"/>
                  <w:marRight w:val="0"/>
                  <w:marTop w:val="0"/>
                  <w:marBottom w:val="0"/>
                  <w:divBdr>
                    <w:top w:val="none" w:sz="0" w:space="0" w:color="auto"/>
                    <w:left w:val="none" w:sz="0" w:space="0" w:color="auto"/>
                    <w:bottom w:val="none" w:sz="0" w:space="0" w:color="auto"/>
                    <w:right w:val="none" w:sz="0" w:space="0" w:color="auto"/>
                  </w:divBdr>
                  <w:divsChild>
                    <w:div w:id="1775904301">
                      <w:marLeft w:val="0"/>
                      <w:marRight w:val="0"/>
                      <w:marTop w:val="0"/>
                      <w:marBottom w:val="0"/>
                      <w:divBdr>
                        <w:top w:val="none" w:sz="0" w:space="0" w:color="auto"/>
                        <w:left w:val="none" w:sz="0" w:space="0" w:color="auto"/>
                        <w:bottom w:val="none" w:sz="0" w:space="0" w:color="auto"/>
                        <w:right w:val="none" w:sz="0" w:space="0" w:color="auto"/>
                      </w:divBdr>
                    </w:div>
                  </w:divsChild>
                </w:div>
                <w:div w:id="1026053893">
                  <w:marLeft w:val="0"/>
                  <w:marRight w:val="0"/>
                  <w:marTop w:val="0"/>
                  <w:marBottom w:val="0"/>
                  <w:divBdr>
                    <w:top w:val="none" w:sz="0" w:space="0" w:color="auto"/>
                    <w:left w:val="none" w:sz="0" w:space="0" w:color="auto"/>
                    <w:bottom w:val="none" w:sz="0" w:space="0" w:color="auto"/>
                    <w:right w:val="none" w:sz="0" w:space="0" w:color="auto"/>
                  </w:divBdr>
                  <w:divsChild>
                    <w:div w:id="1401446885">
                      <w:marLeft w:val="0"/>
                      <w:marRight w:val="0"/>
                      <w:marTop w:val="0"/>
                      <w:marBottom w:val="0"/>
                      <w:divBdr>
                        <w:top w:val="none" w:sz="0" w:space="0" w:color="auto"/>
                        <w:left w:val="none" w:sz="0" w:space="0" w:color="auto"/>
                        <w:bottom w:val="none" w:sz="0" w:space="0" w:color="auto"/>
                        <w:right w:val="none" w:sz="0" w:space="0" w:color="auto"/>
                      </w:divBdr>
                    </w:div>
                  </w:divsChild>
                </w:div>
                <w:div w:id="1055929188">
                  <w:marLeft w:val="0"/>
                  <w:marRight w:val="0"/>
                  <w:marTop w:val="0"/>
                  <w:marBottom w:val="0"/>
                  <w:divBdr>
                    <w:top w:val="none" w:sz="0" w:space="0" w:color="auto"/>
                    <w:left w:val="none" w:sz="0" w:space="0" w:color="auto"/>
                    <w:bottom w:val="none" w:sz="0" w:space="0" w:color="auto"/>
                    <w:right w:val="none" w:sz="0" w:space="0" w:color="auto"/>
                  </w:divBdr>
                  <w:divsChild>
                    <w:div w:id="1861120236">
                      <w:marLeft w:val="0"/>
                      <w:marRight w:val="0"/>
                      <w:marTop w:val="0"/>
                      <w:marBottom w:val="0"/>
                      <w:divBdr>
                        <w:top w:val="none" w:sz="0" w:space="0" w:color="auto"/>
                        <w:left w:val="none" w:sz="0" w:space="0" w:color="auto"/>
                        <w:bottom w:val="none" w:sz="0" w:space="0" w:color="auto"/>
                        <w:right w:val="none" w:sz="0" w:space="0" w:color="auto"/>
                      </w:divBdr>
                    </w:div>
                  </w:divsChild>
                </w:div>
                <w:div w:id="1593854229">
                  <w:marLeft w:val="0"/>
                  <w:marRight w:val="0"/>
                  <w:marTop w:val="0"/>
                  <w:marBottom w:val="0"/>
                  <w:divBdr>
                    <w:top w:val="none" w:sz="0" w:space="0" w:color="auto"/>
                    <w:left w:val="none" w:sz="0" w:space="0" w:color="auto"/>
                    <w:bottom w:val="none" w:sz="0" w:space="0" w:color="auto"/>
                    <w:right w:val="none" w:sz="0" w:space="0" w:color="auto"/>
                  </w:divBdr>
                  <w:divsChild>
                    <w:div w:id="363020485">
                      <w:marLeft w:val="0"/>
                      <w:marRight w:val="0"/>
                      <w:marTop w:val="0"/>
                      <w:marBottom w:val="0"/>
                      <w:divBdr>
                        <w:top w:val="none" w:sz="0" w:space="0" w:color="auto"/>
                        <w:left w:val="none" w:sz="0" w:space="0" w:color="auto"/>
                        <w:bottom w:val="none" w:sz="0" w:space="0" w:color="auto"/>
                        <w:right w:val="none" w:sz="0" w:space="0" w:color="auto"/>
                      </w:divBdr>
                    </w:div>
                  </w:divsChild>
                </w:div>
                <w:div w:id="306590186">
                  <w:marLeft w:val="0"/>
                  <w:marRight w:val="0"/>
                  <w:marTop w:val="0"/>
                  <w:marBottom w:val="0"/>
                  <w:divBdr>
                    <w:top w:val="none" w:sz="0" w:space="0" w:color="auto"/>
                    <w:left w:val="none" w:sz="0" w:space="0" w:color="auto"/>
                    <w:bottom w:val="none" w:sz="0" w:space="0" w:color="auto"/>
                    <w:right w:val="none" w:sz="0" w:space="0" w:color="auto"/>
                  </w:divBdr>
                  <w:divsChild>
                    <w:div w:id="920529997">
                      <w:marLeft w:val="0"/>
                      <w:marRight w:val="0"/>
                      <w:marTop w:val="0"/>
                      <w:marBottom w:val="0"/>
                      <w:divBdr>
                        <w:top w:val="none" w:sz="0" w:space="0" w:color="auto"/>
                        <w:left w:val="none" w:sz="0" w:space="0" w:color="auto"/>
                        <w:bottom w:val="none" w:sz="0" w:space="0" w:color="auto"/>
                        <w:right w:val="none" w:sz="0" w:space="0" w:color="auto"/>
                      </w:divBdr>
                    </w:div>
                  </w:divsChild>
                </w:div>
                <w:div w:id="2139059547">
                  <w:marLeft w:val="0"/>
                  <w:marRight w:val="0"/>
                  <w:marTop w:val="0"/>
                  <w:marBottom w:val="0"/>
                  <w:divBdr>
                    <w:top w:val="none" w:sz="0" w:space="0" w:color="auto"/>
                    <w:left w:val="none" w:sz="0" w:space="0" w:color="auto"/>
                    <w:bottom w:val="none" w:sz="0" w:space="0" w:color="auto"/>
                    <w:right w:val="none" w:sz="0" w:space="0" w:color="auto"/>
                  </w:divBdr>
                  <w:divsChild>
                    <w:div w:id="2128624891">
                      <w:marLeft w:val="0"/>
                      <w:marRight w:val="0"/>
                      <w:marTop w:val="0"/>
                      <w:marBottom w:val="0"/>
                      <w:divBdr>
                        <w:top w:val="none" w:sz="0" w:space="0" w:color="auto"/>
                        <w:left w:val="none" w:sz="0" w:space="0" w:color="auto"/>
                        <w:bottom w:val="none" w:sz="0" w:space="0" w:color="auto"/>
                        <w:right w:val="none" w:sz="0" w:space="0" w:color="auto"/>
                      </w:divBdr>
                    </w:div>
                  </w:divsChild>
                </w:div>
                <w:div w:id="1443568058">
                  <w:marLeft w:val="0"/>
                  <w:marRight w:val="0"/>
                  <w:marTop w:val="0"/>
                  <w:marBottom w:val="0"/>
                  <w:divBdr>
                    <w:top w:val="none" w:sz="0" w:space="0" w:color="auto"/>
                    <w:left w:val="none" w:sz="0" w:space="0" w:color="auto"/>
                    <w:bottom w:val="none" w:sz="0" w:space="0" w:color="auto"/>
                    <w:right w:val="none" w:sz="0" w:space="0" w:color="auto"/>
                  </w:divBdr>
                  <w:divsChild>
                    <w:div w:id="1298804278">
                      <w:marLeft w:val="0"/>
                      <w:marRight w:val="0"/>
                      <w:marTop w:val="0"/>
                      <w:marBottom w:val="0"/>
                      <w:divBdr>
                        <w:top w:val="none" w:sz="0" w:space="0" w:color="auto"/>
                        <w:left w:val="none" w:sz="0" w:space="0" w:color="auto"/>
                        <w:bottom w:val="none" w:sz="0" w:space="0" w:color="auto"/>
                        <w:right w:val="none" w:sz="0" w:space="0" w:color="auto"/>
                      </w:divBdr>
                    </w:div>
                  </w:divsChild>
                </w:div>
                <w:div w:id="1127359935">
                  <w:marLeft w:val="0"/>
                  <w:marRight w:val="0"/>
                  <w:marTop w:val="0"/>
                  <w:marBottom w:val="0"/>
                  <w:divBdr>
                    <w:top w:val="none" w:sz="0" w:space="0" w:color="auto"/>
                    <w:left w:val="none" w:sz="0" w:space="0" w:color="auto"/>
                    <w:bottom w:val="none" w:sz="0" w:space="0" w:color="auto"/>
                    <w:right w:val="none" w:sz="0" w:space="0" w:color="auto"/>
                  </w:divBdr>
                  <w:divsChild>
                    <w:div w:id="315643695">
                      <w:marLeft w:val="0"/>
                      <w:marRight w:val="0"/>
                      <w:marTop w:val="0"/>
                      <w:marBottom w:val="0"/>
                      <w:divBdr>
                        <w:top w:val="none" w:sz="0" w:space="0" w:color="auto"/>
                        <w:left w:val="none" w:sz="0" w:space="0" w:color="auto"/>
                        <w:bottom w:val="none" w:sz="0" w:space="0" w:color="auto"/>
                        <w:right w:val="none" w:sz="0" w:space="0" w:color="auto"/>
                      </w:divBdr>
                    </w:div>
                  </w:divsChild>
                </w:div>
                <w:div w:id="1129779556">
                  <w:marLeft w:val="0"/>
                  <w:marRight w:val="0"/>
                  <w:marTop w:val="0"/>
                  <w:marBottom w:val="0"/>
                  <w:divBdr>
                    <w:top w:val="none" w:sz="0" w:space="0" w:color="auto"/>
                    <w:left w:val="none" w:sz="0" w:space="0" w:color="auto"/>
                    <w:bottom w:val="none" w:sz="0" w:space="0" w:color="auto"/>
                    <w:right w:val="none" w:sz="0" w:space="0" w:color="auto"/>
                  </w:divBdr>
                  <w:divsChild>
                    <w:div w:id="762149111">
                      <w:marLeft w:val="0"/>
                      <w:marRight w:val="0"/>
                      <w:marTop w:val="0"/>
                      <w:marBottom w:val="0"/>
                      <w:divBdr>
                        <w:top w:val="none" w:sz="0" w:space="0" w:color="auto"/>
                        <w:left w:val="none" w:sz="0" w:space="0" w:color="auto"/>
                        <w:bottom w:val="none" w:sz="0" w:space="0" w:color="auto"/>
                        <w:right w:val="none" w:sz="0" w:space="0" w:color="auto"/>
                      </w:divBdr>
                    </w:div>
                  </w:divsChild>
                </w:div>
                <w:div w:id="1646161000">
                  <w:marLeft w:val="0"/>
                  <w:marRight w:val="0"/>
                  <w:marTop w:val="0"/>
                  <w:marBottom w:val="0"/>
                  <w:divBdr>
                    <w:top w:val="none" w:sz="0" w:space="0" w:color="auto"/>
                    <w:left w:val="none" w:sz="0" w:space="0" w:color="auto"/>
                    <w:bottom w:val="none" w:sz="0" w:space="0" w:color="auto"/>
                    <w:right w:val="none" w:sz="0" w:space="0" w:color="auto"/>
                  </w:divBdr>
                  <w:divsChild>
                    <w:div w:id="944920668">
                      <w:marLeft w:val="0"/>
                      <w:marRight w:val="0"/>
                      <w:marTop w:val="0"/>
                      <w:marBottom w:val="0"/>
                      <w:divBdr>
                        <w:top w:val="none" w:sz="0" w:space="0" w:color="auto"/>
                        <w:left w:val="none" w:sz="0" w:space="0" w:color="auto"/>
                        <w:bottom w:val="none" w:sz="0" w:space="0" w:color="auto"/>
                        <w:right w:val="none" w:sz="0" w:space="0" w:color="auto"/>
                      </w:divBdr>
                    </w:div>
                  </w:divsChild>
                </w:div>
                <w:div w:id="597762585">
                  <w:marLeft w:val="0"/>
                  <w:marRight w:val="0"/>
                  <w:marTop w:val="0"/>
                  <w:marBottom w:val="0"/>
                  <w:divBdr>
                    <w:top w:val="none" w:sz="0" w:space="0" w:color="auto"/>
                    <w:left w:val="none" w:sz="0" w:space="0" w:color="auto"/>
                    <w:bottom w:val="none" w:sz="0" w:space="0" w:color="auto"/>
                    <w:right w:val="none" w:sz="0" w:space="0" w:color="auto"/>
                  </w:divBdr>
                  <w:divsChild>
                    <w:div w:id="2073310896">
                      <w:marLeft w:val="0"/>
                      <w:marRight w:val="0"/>
                      <w:marTop w:val="0"/>
                      <w:marBottom w:val="0"/>
                      <w:divBdr>
                        <w:top w:val="none" w:sz="0" w:space="0" w:color="auto"/>
                        <w:left w:val="none" w:sz="0" w:space="0" w:color="auto"/>
                        <w:bottom w:val="none" w:sz="0" w:space="0" w:color="auto"/>
                        <w:right w:val="none" w:sz="0" w:space="0" w:color="auto"/>
                      </w:divBdr>
                    </w:div>
                  </w:divsChild>
                </w:div>
                <w:div w:id="815224093">
                  <w:marLeft w:val="0"/>
                  <w:marRight w:val="0"/>
                  <w:marTop w:val="0"/>
                  <w:marBottom w:val="0"/>
                  <w:divBdr>
                    <w:top w:val="none" w:sz="0" w:space="0" w:color="auto"/>
                    <w:left w:val="none" w:sz="0" w:space="0" w:color="auto"/>
                    <w:bottom w:val="none" w:sz="0" w:space="0" w:color="auto"/>
                    <w:right w:val="none" w:sz="0" w:space="0" w:color="auto"/>
                  </w:divBdr>
                  <w:divsChild>
                    <w:div w:id="464009098">
                      <w:marLeft w:val="0"/>
                      <w:marRight w:val="0"/>
                      <w:marTop w:val="0"/>
                      <w:marBottom w:val="0"/>
                      <w:divBdr>
                        <w:top w:val="none" w:sz="0" w:space="0" w:color="auto"/>
                        <w:left w:val="none" w:sz="0" w:space="0" w:color="auto"/>
                        <w:bottom w:val="none" w:sz="0" w:space="0" w:color="auto"/>
                        <w:right w:val="none" w:sz="0" w:space="0" w:color="auto"/>
                      </w:divBdr>
                    </w:div>
                  </w:divsChild>
                </w:div>
                <w:div w:id="324286450">
                  <w:marLeft w:val="0"/>
                  <w:marRight w:val="0"/>
                  <w:marTop w:val="0"/>
                  <w:marBottom w:val="0"/>
                  <w:divBdr>
                    <w:top w:val="none" w:sz="0" w:space="0" w:color="auto"/>
                    <w:left w:val="none" w:sz="0" w:space="0" w:color="auto"/>
                    <w:bottom w:val="none" w:sz="0" w:space="0" w:color="auto"/>
                    <w:right w:val="none" w:sz="0" w:space="0" w:color="auto"/>
                  </w:divBdr>
                  <w:divsChild>
                    <w:div w:id="1645233491">
                      <w:marLeft w:val="0"/>
                      <w:marRight w:val="0"/>
                      <w:marTop w:val="0"/>
                      <w:marBottom w:val="0"/>
                      <w:divBdr>
                        <w:top w:val="none" w:sz="0" w:space="0" w:color="auto"/>
                        <w:left w:val="none" w:sz="0" w:space="0" w:color="auto"/>
                        <w:bottom w:val="none" w:sz="0" w:space="0" w:color="auto"/>
                        <w:right w:val="none" w:sz="0" w:space="0" w:color="auto"/>
                      </w:divBdr>
                    </w:div>
                  </w:divsChild>
                </w:div>
                <w:div w:id="1263565305">
                  <w:marLeft w:val="0"/>
                  <w:marRight w:val="0"/>
                  <w:marTop w:val="0"/>
                  <w:marBottom w:val="0"/>
                  <w:divBdr>
                    <w:top w:val="none" w:sz="0" w:space="0" w:color="auto"/>
                    <w:left w:val="none" w:sz="0" w:space="0" w:color="auto"/>
                    <w:bottom w:val="none" w:sz="0" w:space="0" w:color="auto"/>
                    <w:right w:val="none" w:sz="0" w:space="0" w:color="auto"/>
                  </w:divBdr>
                  <w:divsChild>
                    <w:div w:id="1613827538">
                      <w:marLeft w:val="0"/>
                      <w:marRight w:val="0"/>
                      <w:marTop w:val="0"/>
                      <w:marBottom w:val="0"/>
                      <w:divBdr>
                        <w:top w:val="none" w:sz="0" w:space="0" w:color="auto"/>
                        <w:left w:val="none" w:sz="0" w:space="0" w:color="auto"/>
                        <w:bottom w:val="none" w:sz="0" w:space="0" w:color="auto"/>
                        <w:right w:val="none" w:sz="0" w:space="0" w:color="auto"/>
                      </w:divBdr>
                    </w:div>
                  </w:divsChild>
                </w:div>
                <w:div w:id="1429614347">
                  <w:marLeft w:val="0"/>
                  <w:marRight w:val="0"/>
                  <w:marTop w:val="0"/>
                  <w:marBottom w:val="0"/>
                  <w:divBdr>
                    <w:top w:val="none" w:sz="0" w:space="0" w:color="auto"/>
                    <w:left w:val="none" w:sz="0" w:space="0" w:color="auto"/>
                    <w:bottom w:val="none" w:sz="0" w:space="0" w:color="auto"/>
                    <w:right w:val="none" w:sz="0" w:space="0" w:color="auto"/>
                  </w:divBdr>
                  <w:divsChild>
                    <w:div w:id="1607038503">
                      <w:marLeft w:val="0"/>
                      <w:marRight w:val="0"/>
                      <w:marTop w:val="0"/>
                      <w:marBottom w:val="0"/>
                      <w:divBdr>
                        <w:top w:val="none" w:sz="0" w:space="0" w:color="auto"/>
                        <w:left w:val="none" w:sz="0" w:space="0" w:color="auto"/>
                        <w:bottom w:val="none" w:sz="0" w:space="0" w:color="auto"/>
                        <w:right w:val="none" w:sz="0" w:space="0" w:color="auto"/>
                      </w:divBdr>
                    </w:div>
                  </w:divsChild>
                </w:div>
                <w:div w:id="1814256045">
                  <w:marLeft w:val="0"/>
                  <w:marRight w:val="0"/>
                  <w:marTop w:val="0"/>
                  <w:marBottom w:val="0"/>
                  <w:divBdr>
                    <w:top w:val="none" w:sz="0" w:space="0" w:color="auto"/>
                    <w:left w:val="none" w:sz="0" w:space="0" w:color="auto"/>
                    <w:bottom w:val="none" w:sz="0" w:space="0" w:color="auto"/>
                    <w:right w:val="none" w:sz="0" w:space="0" w:color="auto"/>
                  </w:divBdr>
                  <w:divsChild>
                    <w:div w:id="1596015463">
                      <w:marLeft w:val="0"/>
                      <w:marRight w:val="0"/>
                      <w:marTop w:val="0"/>
                      <w:marBottom w:val="0"/>
                      <w:divBdr>
                        <w:top w:val="none" w:sz="0" w:space="0" w:color="auto"/>
                        <w:left w:val="none" w:sz="0" w:space="0" w:color="auto"/>
                        <w:bottom w:val="none" w:sz="0" w:space="0" w:color="auto"/>
                        <w:right w:val="none" w:sz="0" w:space="0" w:color="auto"/>
                      </w:divBdr>
                    </w:div>
                  </w:divsChild>
                </w:div>
                <w:div w:id="1937126387">
                  <w:marLeft w:val="0"/>
                  <w:marRight w:val="0"/>
                  <w:marTop w:val="0"/>
                  <w:marBottom w:val="0"/>
                  <w:divBdr>
                    <w:top w:val="none" w:sz="0" w:space="0" w:color="auto"/>
                    <w:left w:val="none" w:sz="0" w:space="0" w:color="auto"/>
                    <w:bottom w:val="none" w:sz="0" w:space="0" w:color="auto"/>
                    <w:right w:val="none" w:sz="0" w:space="0" w:color="auto"/>
                  </w:divBdr>
                  <w:divsChild>
                    <w:div w:id="1712534204">
                      <w:marLeft w:val="0"/>
                      <w:marRight w:val="0"/>
                      <w:marTop w:val="0"/>
                      <w:marBottom w:val="0"/>
                      <w:divBdr>
                        <w:top w:val="none" w:sz="0" w:space="0" w:color="auto"/>
                        <w:left w:val="none" w:sz="0" w:space="0" w:color="auto"/>
                        <w:bottom w:val="none" w:sz="0" w:space="0" w:color="auto"/>
                        <w:right w:val="none" w:sz="0" w:space="0" w:color="auto"/>
                      </w:divBdr>
                    </w:div>
                  </w:divsChild>
                </w:div>
                <w:div w:id="2086100146">
                  <w:marLeft w:val="0"/>
                  <w:marRight w:val="0"/>
                  <w:marTop w:val="0"/>
                  <w:marBottom w:val="0"/>
                  <w:divBdr>
                    <w:top w:val="none" w:sz="0" w:space="0" w:color="auto"/>
                    <w:left w:val="none" w:sz="0" w:space="0" w:color="auto"/>
                    <w:bottom w:val="none" w:sz="0" w:space="0" w:color="auto"/>
                    <w:right w:val="none" w:sz="0" w:space="0" w:color="auto"/>
                  </w:divBdr>
                  <w:divsChild>
                    <w:div w:id="221865794">
                      <w:marLeft w:val="0"/>
                      <w:marRight w:val="0"/>
                      <w:marTop w:val="0"/>
                      <w:marBottom w:val="0"/>
                      <w:divBdr>
                        <w:top w:val="none" w:sz="0" w:space="0" w:color="auto"/>
                        <w:left w:val="none" w:sz="0" w:space="0" w:color="auto"/>
                        <w:bottom w:val="none" w:sz="0" w:space="0" w:color="auto"/>
                        <w:right w:val="none" w:sz="0" w:space="0" w:color="auto"/>
                      </w:divBdr>
                    </w:div>
                  </w:divsChild>
                </w:div>
                <w:div w:id="528762207">
                  <w:marLeft w:val="0"/>
                  <w:marRight w:val="0"/>
                  <w:marTop w:val="0"/>
                  <w:marBottom w:val="0"/>
                  <w:divBdr>
                    <w:top w:val="none" w:sz="0" w:space="0" w:color="auto"/>
                    <w:left w:val="none" w:sz="0" w:space="0" w:color="auto"/>
                    <w:bottom w:val="none" w:sz="0" w:space="0" w:color="auto"/>
                    <w:right w:val="none" w:sz="0" w:space="0" w:color="auto"/>
                  </w:divBdr>
                  <w:divsChild>
                    <w:div w:id="1134982366">
                      <w:marLeft w:val="0"/>
                      <w:marRight w:val="0"/>
                      <w:marTop w:val="0"/>
                      <w:marBottom w:val="0"/>
                      <w:divBdr>
                        <w:top w:val="none" w:sz="0" w:space="0" w:color="auto"/>
                        <w:left w:val="none" w:sz="0" w:space="0" w:color="auto"/>
                        <w:bottom w:val="none" w:sz="0" w:space="0" w:color="auto"/>
                        <w:right w:val="none" w:sz="0" w:space="0" w:color="auto"/>
                      </w:divBdr>
                    </w:div>
                  </w:divsChild>
                </w:div>
                <w:div w:id="2087654107">
                  <w:marLeft w:val="0"/>
                  <w:marRight w:val="0"/>
                  <w:marTop w:val="0"/>
                  <w:marBottom w:val="0"/>
                  <w:divBdr>
                    <w:top w:val="none" w:sz="0" w:space="0" w:color="auto"/>
                    <w:left w:val="none" w:sz="0" w:space="0" w:color="auto"/>
                    <w:bottom w:val="none" w:sz="0" w:space="0" w:color="auto"/>
                    <w:right w:val="none" w:sz="0" w:space="0" w:color="auto"/>
                  </w:divBdr>
                  <w:divsChild>
                    <w:div w:id="1843884987">
                      <w:marLeft w:val="0"/>
                      <w:marRight w:val="0"/>
                      <w:marTop w:val="0"/>
                      <w:marBottom w:val="0"/>
                      <w:divBdr>
                        <w:top w:val="none" w:sz="0" w:space="0" w:color="auto"/>
                        <w:left w:val="none" w:sz="0" w:space="0" w:color="auto"/>
                        <w:bottom w:val="none" w:sz="0" w:space="0" w:color="auto"/>
                        <w:right w:val="none" w:sz="0" w:space="0" w:color="auto"/>
                      </w:divBdr>
                    </w:div>
                  </w:divsChild>
                </w:div>
                <w:div w:id="1813908053">
                  <w:marLeft w:val="0"/>
                  <w:marRight w:val="0"/>
                  <w:marTop w:val="0"/>
                  <w:marBottom w:val="0"/>
                  <w:divBdr>
                    <w:top w:val="none" w:sz="0" w:space="0" w:color="auto"/>
                    <w:left w:val="none" w:sz="0" w:space="0" w:color="auto"/>
                    <w:bottom w:val="none" w:sz="0" w:space="0" w:color="auto"/>
                    <w:right w:val="none" w:sz="0" w:space="0" w:color="auto"/>
                  </w:divBdr>
                  <w:divsChild>
                    <w:div w:id="1489055600">
                      <w:marLeft w:val="0"/>
                      <w:marRight w:val="0"/>
                      <w:marTop w:val="0"/>
                      <w:marBottom w:val="0"/>
                      <w:divBdr>
                        <w:top w:val="none" w:sz="0" w:space="0" w:color="auto"/>
                        <w:left w:val="none" w:sz="0" w:space="0" w:color="auto"/>
                        <w:bottom w:val="none" w:sz="0" w:space="0" w:color="auto"/>
                        <w:right w:val="none" w:sz="0" w:space="0" w:color="auto"/>
                      </w:divBdr>
                    </w:div>
                  </w:divsChild>
                </w:div>
                <w:div w:id="1538397419">
                  <w:marLeft w:val="0"/>
                  <w:marRight w:val="0"/>
                  <w:marTop w:val="0"/>
                  <w:marBottom w:val="0"/>
                  <w:divBdr>
                    <w:top w:val="none" w:sz="0" w:space="0" w:color="auto"/>
                    <w:left w:val="none" w:sz="0" w:space="0" w:color="auto"/>
                    <w:bottom w:val="none" w:sz="0" w:space="0" w:color="auto"/>
                    <w:right w:val="none" w:sz="0" w:space="0" w:color="auto"/>
                  </w:divBdr>
                  <w:divsChild>
                    <w:div w:id="1715697535">
                      <w:marLeft w:val="0"/>
                      <w:marRight w:val="0"/>
                      <w:marTop w:val="0"/>
                      <w:marBottom w:val="0"/>
                      <w:divBdr>
                        <w:top w:val="none" w:sz="0" w:space="0" w:color="auto"/>
                        <w:left w:val="none" w:sz="0" w:space="0" w:color="auto"/>
                        <w:bottom w:val="none" w:sz="0" w:space="0" w:color="auto"/>
                        <w:right w:val="none" w:sz="0" w:space="0" w:color="auto"/>
                      </w:divBdr>
                    </w:div>
                  </w:divsChild>
                </w:div>
                <w:div w:id="527765983">
                  <w:marLeft w:val="0"/>
                  <w:marRight w:val="0"/>
                  <w:marTop w:val="0"/>
                  <w:marBottom w:val="0"/>
                  <w:divBdr>
                    <w:top w:val="none" w:sz="0" w:space="0" w:color="auto"/>
                    <w:left w:val="none" w:sz="0" w:space="0" w:color="auto"/>
                    <w:bottom w:val="none" w:sz="0" w:space="0" w:color="auto"/>
                    <w:right w:val="none" w:sz="0" w:space="0" w:color="auto"/>
                  </w:divBdr>
                  <w:divsChild>
                    <w:div w:id="215047656">
                      <w:marLeft w:val="0"/>
                      <w:marRight w:val="0"/>
                      <w:marTop w:val="0"/>
                      <w:marBottom w:val="0"/>
                      <w:divBdr>
                        <w:top w:val="none" w:sz="0" w:space="0" w:color="auto"/>
                        <w:left w:val="none" w:sz="0" w:space="0" w:color="auto"/>
                        <w:bottom w:val="none" w:sz="0" w:space="0" w:color="auto"/>
                        <w:right w:val="none" w:sz="0" w:space="0" w:color="auto"/>
                      </w:divBdr>
                    </w:div>
                  </w:divsChild>
                </w:div>
                <w:div w:id="2132742438">
                  <w:marLeft w:val="0"/>
                  <w:marRight w:val="0"/>
                  <w:marTop w:val="0"/>
                  <w:marBottom w:val="0"/>
                  <w:divBdr>
                    <w:top w:val="none" w:sz="0" w:space="0" w:color="auto"/>
                    <w:left w:val="none" w:sz="0" w:space="0" w:color="auto"/>
                    <w:bottom w:val="none" w:sz="0" w:space="0" w:color="auto"/>
                    <w:right w:val="none" w:sz="0" w:space="0" w:color="auto"/>
                  </w:divBdr>
                  <w:divsChild>
                    <w:div w:id="696009816">
                      <w:marLeft w:val="0"/>
                      <w:marRight w:val="0"/>
                      <w:marTop w:val="0"/>
                      <w:marBottom w:val="0"/>
                      <w:divBdr>
                        <w:top w:val="none" w:sz="0" w:space="0" w:color="auto"/>
                        <w:left w:val="none" w:sz="0" w:space="0" w:color="auto"/>
                        <w:bottom w:val="none" w:sz="0" w:space="0" w:color="auto"/>
                        <w:right w:val="none" w:sz="0" w:space="0" w:color="auto"/>
                      </w:divBdr>
                    </w:div>
                  </w:divsChild>
                </w:div>
                <w:div w:id="1710763484">
                  <w:marLeft w:val="0"/>
                  <w:marRight w:val="0"/>
                  <w:marTop w:val="0"/>
                  <w:marBottom w:val="0"/>
                  <w:divBdr>
                    <w:top w:val="none" w:sz="0" w:space="0" w:color="auto"/>
                    <w:left w:val="none" w:sz="0" w:space="0" w:color="auto"/>
                    <w:bottom w:val="none" w:sz="0" w:space="0" w:color="auto"/>
                    <w:right w:val="none" w:sz="0" w:space="0" w:color="auto"/>
                  </w:divBdr>
                  <w:divsChild>
                    <w:div w:id="1915507190">
                      <w:marLeft w:val="0"/>
                      <w:marRight w:val="0"/>
                      <w:marTop w:val="0"/>
                      <w:marBottom w:val="0"/>
                      <w:divBdr>
                        <w:top w:val="none" w:sz="0" w:space="0" w:color="auto"/>
                        <w:left w:val="none" w:sz="0" w:space="0" w:color="auto"/>
                        <w:bottom w:val="none" w:sz="0" w:space="0" w:color="auto"/>
                        <w:right w:val="none" w:sz="0" w:space="0" w:color="auto"/>
                      </w:divBdr>
                    </w:div>
                  </w:divsChild>
                </w:div>
                <w:div w:id="2100329809">
                  <w:marLeft w:val="0"/>
                  <w:marRight w:val="0"/>
                  <w:marTop w:val="0"/>
                  <w:marBottom w:val="0"/>
                  <w:divBdr>
                    <w:top w:val="none" w:sz="0" w:space="0" w:color="auto"/>
                    <w:left w:val="none" w:sz="0" w:space="0" w:color="auto"/>
                    <w:bottom w:val="none" w:sz="0" w:space="0" w:color="auto"/>
                    <w:right w:val="none" w:sz="0" w:space="0" w:color="auto"/>
                  </w:divBdr>
                  <w:divsChild>
                    <w:div w:id="1966425336">
                      <w:marLeft w:val="0"/>
                      <w:marRight w:val="0"/>
                      <w:marTop w:val="0"/>
                      <w:marBottom w:val="0"/>
                      <w:divBdr>
                        <w:top w:val="none" w:sz="0" w:space="0" w:color="auto"/>
                        <w:left w:val="none" w:sz="0" w:space="0" w:color="auto"/>
                        <w:bottom w:val="none" w:sz="0" w:space="0" w:color="auto"/>
                        <w:right w:val="none" w:sz="0" w:space="0" w:color="auto"/>
                      </w:divBdr>
                    </w:div>
                  </w:divsChild>
                </w:div>
                <w:div w:id="1066026178">
                  <w:marLeft w:val="0"/>
                  <w:marRight w:val="0"/>
                  <w:marTop w:val="0"/>
                  <w:marBottom w:val="0"/>
                  <w:divBdr>
                    <w:top w:val="none" w:sz="0" w:space="0" w:color="auto"/>
                    <w:left w:val="none" w:sz="0" w:space="0" w:color="auto"/>
                    <w:bottom w:val="none" w:sz="0" w:space="0" w:color="auto"/>
                    <w:right w:val="none" w:sz="0" w:space="0" w:color="auto"/>
                  </w:divBdr>
                  <w:divsChild>
                    <w:div w:id="1290431637">
                      <w:marLeft w:val="0"/>
                      <w:marRight w:val="0"/>
                      <w:marTop w:val="0"/>
                      <w:marBottom w:val="0"/>
                      <w:divBdr>
                        <w:top w:val="none" w:sz="0" w:space="0" w:color="auto"/>
                        <w:left w:val="none" w:sz="0" w:space="0" w:color="auto"/>
                        <w:bottom w:val="none" w:sz="0" w:space="0" w:color="auto"/>
                        <w:right w:val="none" w:sz="0" w:space="0" w:color="auto"/>
                      </w:divBdr>
                    </w:div>
                  </w:divsChild>
                </w:div>
                <w:div w:id="415828244">
                  <w:marLeft w:val="0"/>
                  <w:marRight w:val="0"/>
                  <w:marTop w:val="0"/>
                  <w:marBottom w:val="0"/>
                  <w:divBdr>
                    <w:top w:val="none" w:sz="0" w:space="0" w:color="auto"/>
                    <w:left w:val="none" w:sz="0" w:space="0" w:color="auto"/>
                    <w:bottom w:val="none" w:sz="0" w:space="0" w:color="auto"/>
                    <w:right w:val="none" w:sz="0" w:space="0" w:color="auto"/>
                  </w:divBdr>
                  <w:divsChild>
                    <w:div w:id="1794015041">
                      <w:marLeft w:val="0"/>
                      <w:marRight w:val="0"/>
                      <w:marTop w:val="0"/>
                      <w:marBottom w:val="0"/>
                      <w:divBdr>
                        <w:top w:val="none" w:sz="0" w:space="0" w:color="auto"/>
                        <w:left w:val="none" w:sz="0" w:space="0" w:color="auto"/>
                        <w:bottom w:val="none" w:sz="0" w:space="0" w:color="auto"/>
                        <w:right w:val="none" w:sz="0" w:space="0" w:color="auto"/>
                      </w:divBdr>
                    </w:div>
                  </w:divsChild>
                </w:div>
                <w:div w:id="1069579489">
                  <w:marLeft w:val="0"/>
                  <w:marRight w:val="0"/>
                  <w:marTop w:val="0"/>
                  <w:marBottom w:val="0"/>
                  <w:divBdr>
                    <w:top w:val="none" w:sz="0" w:space="0" w:color="auto"/>
                    <w:left w:val="none" w:sz="0" w:space="0" w:color="auto"/>
                    <w:bottom w:val="none" w:sz="0" w:space="0" w:color="auto"/>
                    <w:right w:val="none" w:sz="0" w:space="0" w:color="auto"/>
                  </w:divBdr>
                  <w:divsChild>
                    <w:div w:id="1620263789">
                      <w:marLeft w:val="0"/>
                      <w:marRight w:val="0"/>
                      <w:marTop w:val="0"/>
                      <w:marBottom w:val="0"/>
                      <w:divBdr>
                        <w:top w:val="none" w:sz="0" w:space="0" w:color="auto"/>
                        <w:left w:val="none" w:sz="0" w:space="0" w:color="auto"/>
                        <w:bottom w:val="none" w:sz="0" w:space="0" w:color="auto"/>
                        <w:right w:val="none" w:sz="0" w:space="0" w:color="auto"/>
                      </w:divBdr>
                    </w:div>
                  </w:divsChild>
                </w:div>
                <w:div w:id="1413431881">
                  <w:marLeft w:val="0"/>
                  <w:marRight w:val="0"/>
                  <w:marTop w:val="0"/>
                  <w:marBottom w:val="0"/>
                  <w:divBdr>
                    <w:top w:val="none" w:sz="0" w:space="0" w:color="auto"/>
                    <w:left w:val="none" w:sz="0" w:space="0" w:color="auto"/>
                    <w:bottom w:val="none" w:sz="0" w:space="0" w:color="auto"/>
                    <w:right w:val="none" w:sz="0" w:space="0" w:color="auto"/>
                  </w:divBdr>
                  <w:divsChild>
                    <w:div w:id="1997218684">
                      <w:marLeft w:val="0"/>
                      <w:marRight w:val="0"/>
                      <w:marTop w:val="0"/>
                      <w:marBottom w:val="0"/>
                      <w:divBdr>
                        <w:top w:val="none" w:sz="0" w:space="0" w:color="auto"/>
                        <w:left w:val="none" w:sz="0" w:space="0" w:color="auto"/>
                        <w:bottom w:val="none" w:sz="0" w:space="0" w:color="auto"/>
                        <w:right w:val="none" w:sz="0" w:space="0" w:color="auto"/>
                      </w:divBdr>
                    </w:div>
                  </w:divsChild>
                </w:div>
                <w:div w:id="139924932">
                  <w:marLeft w:val="0"/>
                  <w:marRight w:val="0"/>
                  <w:marTop w:val="0"/>
                  <w:marBottom w:val="0"/>
                  <w:divBdr>
                    <w:top w:val="none" w:sz="0" w:space="0" w:color="auto"/>
                    <w:left w:val="none" w:sz="0" w:space="0" w:color="auto"/>
                    <w:bottom w:val="none" w:sz="0" w:space="0" w:color="auto"/>
                    <w:right w:val="none" w:sz="0" w:space="0" w:color="auto"/>
                  </w:divBdr>
                  <w:divsChild>
                    <w:div w:id="94138002">
                      <w:marLeft w:val="0"/>
                      <w:marRight w:val="0"/>
                      <w:marTop w:val="0"/>
                      <w:marBottom w:val="0"/>
                      <w:divBdr>
                        <w:top w:val="none" w:sz="0" w:space="0" w:color="auto"/>
                        <w:left w:val="none" w:sz="0" w:space="0" w:color="auto"/>
                        <w:bottom w:val="none" w:sz="0" w:space="0" w:color="auto"/>
                        <w:right w:val="none" w:sz="0" w:space="0" w:color="auto"/>
                      </w:divBdr>
                    </w:div>
                  </w:divsChild>
                </w:div>
                <w:div w:id="1219559837">
                  <w:marLeft w:val="0"/>
                  <w:marRight w:val="0"/>
                  <w:marTop w:val="0"/>
                  <w:marBottom w:val="0"/>
                  <w:divBdr>
                    <w:top w:val="none" w:sz="0" w:space="0" w:color="auto"/>
                    <w:left w:val="none" w:sz="0" w:space="0" w:color="auto"/>
                    <w:bottom w:val="none" w:sz="0" w:space="0" w:color="auto"/>
                    <w:right w:val="none" w:sz="0" w:space="0" w:color="auto"/>
                  </w:divBdr>
                  <w:divsChild>
                    <w:div w:id="93017691">
                      <w:marLeft w:val="0"/>
                      <w:marRight w:val="0"/>
                      <w:marTop w:val="0"/>
                      <w:marBottom w:val="0"/>
                      <w:divBdr>
                        <w:top w:val="none" w:sz="0" w:space="0" w:color="auto"/>
                        <w:left w:val="none" w:sz="0" w:space="0" w:color="auto"/>
                        <w:bottom w:val="none" w:sz="0" w:space="0" w:color="auto"/>
                        <w:right w:val="none" w:sz="0" w:space="0" w:color="auto"/>
                      </w:divBdr>
                    </w:div>
                    <w:div w:id="152646682">
                      <w:marLeft w:val="0"/>
                      <w:marRight w:val="0"/>
                      <w:marTop w:val="0"/>
                      <w:marBottom w:val="0"/>
                      <w:divBdr>
                        <w:top w:val="none" w:sz="0" w:space="0" w:color="auto"/>
                        <w:left w:val="none" w:sz="0" w:space="0" w:color="auto"/>
                        <w:bottom w:val="none" w:sz="0" w:space="0" w:color="auto"/>
                        <w:right w:val="none" w:sz="0" w:space="0" w:color="auto"/>
                      </w:divBdr>
                    </w:div>
                    <w:div w:id="1756786037">
                      <w:marLeft w:val="0"/>
                      <w:marRight w:val="0"/>
                      <w:marTop w:val="0"/>
                      <w:marBottom w:val="0"/>
                      <w:divBdr>
                        <w:top w:val="none" w:sz="0" w:space="0" w:color="auto"/>
                        <w:left w:val="none" w:sz="0" w:space="0" w:color="auto"/>
                        <w:bottom w:val="none" w:sz="0" w:space="0" w:color="auto"/>
                        <w:right w:val="none" w:sz="0" w:space="0" w:color="auto"/>
                      </w:divBdr>
                    </w:div>
                  </w:divsChild>
                </w:div>
                <w:div w:id="2062170151">
                  <w:marLeft w:val="0"/>
                  <w:marRight w:val="0"/>
                  <w:marTop w:val="0"/>
                  <w:marBottom w:val="0"/>
                  <w:divBdr>
                    <w:top w:val="none" w:sz="0" w:space="0" w:color="auto"/>
                    <w:left w:val="none" w:sz="0" w:space="0" w:color="auto"/>
                    <w:bottom w:val="none" w:sz="0" w:space="0" w:color="auto"/>
                    <w:right w:val="none" w:sz="0" w:space="0" w:color="auto"/>
                  </w:divBdr>
                  <w:divsChild>
                    <w:div w:id="1674647286">
                      <w:marLeft w:val="0"/>
                      <w:marRight w:val="0"/>
                      <w:marTop w:val="0"/>
                      <w:marBottom w:val="0"/>
                      <w:divBdr>
                        <w:top w:val="none" w:sz="0" w:space="0" w:color="auto"/>
                        <w:left w:val="none" w:sz="0" w:space="0" w:color="auto"/>
                        <w:bottom w:val="none" w:sz="0" w:space="0" w:color="auto"/>
                        <w:right w:val="none" w:sz="0" w:space="0" w:color="auto"/>
                      </w:divBdr>
                    </w:div>
                  </w:divsChild>
                </w:div>
                <w:div w:id="877208707">
                  <w:marLeft w:val="0"/>
                  <w:marRight w:val="0"/>
                  <w:marTop w:val="0"/>
                  <w:marBottom w:val="0"/>
                  <w:divBdr>
                    <w:top w:val="none" w:sz="0" w:space="0" w:color="auto"/>
                    <w:left w:val="none" w:sz="0" w:space="0" w:color="auto"/>
                    <w:bottom w:val="none" w:sz="0" w:space="0" w:color="auto"/>
                    <w:right w:val="none" w:sz="0" w:space="0" w:color="auto"/>
                  </w:divBdr>
                  <w:divsChild>
                    <w:div w:id="1022901340">
                      <w:marLeft w:val="0"/>
                      <w:marRight w:val="0"/>
                      <w:marTop w:val="0"/>
                      <w:marBottom w:val="0"/>
                      <w:divBdr>
                        <w:top w:val="none" w:sz="0" w:space="0" w:color="auto"/>
                        <w:left w:val="none" w:sz="0" w:space="0" w:color="auto"/>
                        <w:bottom w:val="none" w:sz="0" w:space="0" w:color="auto"/>
                        <w:right w:val="none" w:sz="0" w:space="0" w:color="auto"/>
                      </w:divBdr>
                    </w:div>
                  </w:divsChild>
                </w:div>
                <w:div w:id="198516208">
                  <w:marLeft w:val="0"/>
                  <w:marRight w:val="0"/>
                  <w:marTop w:val="0"/>
                  <w:marBottom w:val="0"/>
                  <w:divBdr>
                    <w:top w:val="none" w:sz="0" w:space="0" w:color="auto"/>
                    <w:left w:val="none" w:sz="0" w:space="0" w:color="auto"/>
                    <w:bottom w:val="none" w:sz="0" w:space="0" w:color="auto"/>
                    <w:right w:val="none" w:sz="0" w:space="0" w:color="auto"/>
                  </w:divBdr>
                  <w:divsChild>
                    <w:div w:id="972977931">
                      <w:marLeft w:val="0"/>
                      <w:marRight w:val="0"/>
                      <w:marTop w:val="0"/>
                      <w:marBottom w:val="0"/>
                      <w:divBdr>
                        <w:top w:val="none" w:sz="0" w:space="0" w:color="auto"/>
                        <w:left w:val="none" w:sz="0" w:space="0" w:color="auto"/>
                        <w:bottom w:val="none" w:sz="0" w:space="0" w:color="auto"/>
                        <w:right w:val="none" w:sz="0" w:space="0" w:color="auto"/>
                      </w:divBdr>
                    </w:div>
                  </w:divsChild>
                </w:div>
                <w:div w:id="314533062">
                  <w:marLeft w:val="0"/>
                  <w:marRight w:val="0"/>
                  <w:marTop w:val="0"/>
                  <w:marBottom w:val="0"/>
                  <w:divBdr>
                    <w:top w:val="none" w:sz="0" w:space="0" w:color="auto"/>
                    <w:left w:val="none" w:sz="0" w:space="0" w:color="auto"/>
                    <w:bottom w:val="none" w:sz="0" w:space="0" w:color="auto"/>
                    <w:right w:val="none" w:sz="0" w:space="0" w:color="auto"/>
                  </w:divBdr>
                  <w:divsChild>
                    <w:div w:id="465659708">
                      <w:marLeft w:val="0"/>
                      <w:marRight w:val="0"/>
                      <w:marTop w:val="0"/>
                      <w:marBottom w:val="0"/>
                      <w:divBdr>
                        <w:top w:val="none" w:sz="0" w:space="0" w:color="auto"/>
                        <w:left w:val="none" w:sz="0" w:space="0" w:color="auto"/>
                        <w:bottom w:val="none" w:sz="0" w:space="0" w:color="auto"/>
                        <w:right w:val="none" w:sz="0" w:space="0" w:color="auto"/>
                      </w:divBdr>
                    </w:div>
                  </w:divsChild>
                </w:div>
                <w:div w:id="637538866">
                  <w:marLeft w:val="0"/>
                  <w:marRight w:val="0"/>
                  <w:marTop w:val="0"/>
                  <w:marBottom w:val="0"/>
                  <w:divBdr>
                    <w:top w:val="none" w:sz="0" w:space="0" w:color="auto"/>
                    <w:left w:val="none" w:sz="0" w:space="0" w:color="auto"/>
                    <w:bottom w:val="none" w:sz="0" w:space="0" w:color="auto"/>
                    <w:right w:val="none" w:sz="0" w:space="0" w:color="auto"/>
                  </w:divBdr>
                  <w:divsChild>
                    <w:div w:id="669480666">
                      <w:marLeft w:val="0"/>
                      <w:marRight w:val="0"/>
                      <w:marTop w:val="0"/>
                      <w:marBottom w:val="0"/>
                      <w:divBdr>
                        <w:top w:val="none" w:sz="0" w:space="0" w:color="auto"/>
                        <w:left w:val="none" w:sz="0" w:space="0" w:color="auto"/>
                        <w:bottom w:val="none" w:sz="0" w:space="0" w:color="auto"/>
                        <w:right w:val="none" w:sz="0" w:space="0" w:color="auto"/>
                      </w:divBdr>
                    </w:div>
                  </w:divsChild>
                </w:div>
                <w:div w:id="925456800">
                  <w:marLeft w:val="0"/>
                  <w:marRight w:val="0"/>
                  <w:marTop w:val="0"/>
                  <w:marBottom w:val="0"/>
                  <w:divBdr>
                    <w:top w:val="none" w:sz="0" w:space="0" w:color="auto"/>
                    <w:left w:val="none" w:sz="0" w:space="0" w:color="auto"/>
                    <w:bottom w:val="none" w:sz="0" w:space="0" w:color="auto"/>
                    <w:right w:val="none" w:sz="0" w:space="0" w:color="auto"/>
                  </w:divBdr>
                  <w:divsChild>
                    <w:div w:id="214657783">
                      <w:marLeft w:val="0"/>
                      <w:marRight w:val="0"/>
                      <w:marTop w:val="0"/>
                      <w:marBottom w:val="0"/>
                      <w:divBdr>
                        <w:top w:val="none" w:sz="0" w:space="0" w:color="auto"/>
                        <w:left w:val="none" w:sz="0" w:space="0" w:color="auto"/>
                        <w:bottom w:val="none" w:sz="0" w:space="0" w:color="auto"/>
                        <w:right w:val="none" w:sz="0" w:space="0" w:color="auto"/>
                      </w:divBdr>
                    </w:div>
                  </w:divsChild>
                </w:div>
                <w:div w:id="1447196885">
                  <w:marLeft w:val="0"/>
                  <w:marRight w:val="0"/>
                  <w:marTop w:val="0"/>
                  <w:marBottom w:val="0"/>
                  <w:divBdr>
                    <w:top w:val="none" w:sz="0" w:space="0" w:color="auto"/>
                    <w:left w:val="none" w:sz="0" w:space="0" w:color="auto"/>
                    <w:bottom w:val="none" w:sz="0" w:space="0" w:color="auto"/>
                    <w:right w:val="none" w:sz="0" w:space="0" w:color="auto"/>
                  </w:divBdr>
                  <w:divsChild>
                    <w:div w:id="1704355643">
                      <w:marLeft w:val="0"/>
                      <w:marRight w:val="0"/>
                      <w:marTop w:val="0"/>
                      <w:marBottom w:val="0"/>
                      <w:divBdr>
                        <w:top w:val="none" w:sz="0" w:space="0" w:color="auto"/>
                        <w:left w:val="none" w:sz="0" w:space="0" w:color="auto"/>
                        <w:bottom w:val="none" w:sz="0" w:space="0" w:color="auto"/>
                        <w:right w:val="none" w:sz="0" w:space="0" w:color="auto"/>
                      </w:divBdr>
                    </w:div>
                  </w:divsChild>
                </w:div>
                <w:div w:id="1983391422">
                  <w:marLeft w:val="0"/>
                  <w:marRight w:val="0"/>
                  <w:marTop w:val="0"/>
                  <w:marBottom w:val="0"/>
                  <w:divBdr>
                    <w:top w:val="none" w:sz="0" w:space="0" w:color="auto"/>
                    <w:left w:val="none" w:sz="0" w:space="0" w:color="auto"/>
                    <w:bottom w:val="none" w:sz="0" w:space="0" w:color="auto"/>
                    <w:right w:val="none" w:sz="0" w:space="0" w:color="auto"/>
                  </w:divBdr>
                  <w:divsChild>
                    <w:div w:id="760562265">
                      <w:marLeft w:val="0"/>
                      <w:marRight w:val="0"/>
                      <w:marTop w:val="0"/>
                      <w:marBottom w:val="0"/>
                      <w:divBdr>
                        <w:top w:val="none" w:sz="0" w:space="0" w:color="auto"/>
                        <w:left w:val="none" w:sz="0" w:space="0" w:color="auto"/>
                        <w:bottom w:val="none" w:sz="0" w:space="0" w:color="auto"/>
                        <w:right w:val="none" w:sz="0" w:space="0" w:color="auto"/>
                      </w:divBdr>
                    </w:div>
                  </w:divsChild>
                </w:div>
                <w:div w:id="363096308">
                  <w:marLeft w:val="0"/>
                  <w:marRight w:val="0"/>
                  <w:marTop w:val="0"/>
                  <w:marBottom w:val="0"/>
                  <w:divBdr>
                    <w:top w:val="none" w:sz="0" w:space="0" w:color="auto"/>
                    <w:left w:val="none" w:sz="0" w:space="0" w:color="auto"/>
                    <w:bottom w:val="none" w:sz="0" w:space="0" w:color="auto"/>
                    <w:right w:val="none" w:sz="0" w:space="0" w:color="auto"/>
                  </w:divBdr>
                  <w:divsChild>
                    <w:div w:id="1662658937">
                      <w:marLeft w:val="0"/>
                      <w:marRight w:val="0"/>
                      <w:marTop w:val="0"/>
                      <w:marBottom w:val="0"/>
                      <w:divBdr>
                        <w:top w:val="none" w:sz="0" w:space="0" w:color="auto"/>
                        <w:left w:val="none" w:sz="0" w:space="0" w:color="auto"/>
                        <w:bottom w:val="none" w:sz="0" w:space="0" w:color="auto"/>
                        <w:right w:val="none" w:sz="0" w:space="0" w:color="auto"/>
                      </w:divBdr>
                    </w:div>
                  </w:divsChild>
                </w:div>
                <w:div w:id="679546938">
                  <w:marLeft w:val="0"/>
                  <w:marRight w:val="0"/>
                  <w:marTop w:val="0"/>
                  <w:marBottom w:val="0"/>
                  <w:divBdr>
                    <w:top w:val="none" w:sz="0" w:space="0" w:color="auto"/>
                    <w:left w:val="none" w:sz="0" w:space="0" w:color="auto"/>
                    <w:bottom w:val="none" w:sz="0" w:space="0" w:color="auto"/>
                    <w:right w:val="none" w:sz="0" w:space="0" w:color="auto"/>
                  </w:divBdr>
                  <w:divsChild>
                    <w:div w:id="1924608251">
                      <w:marLeft w:val="0"/>
                      <w:marRight w:val="0"/>
                      <w:marTop w:val="0"/>
                      <w:marBottom w:val="0"/>
                      <w:divBdr>
                        <w:top w:val="none" w:sz="0" w:space="0" w:color="auto"/>
                        <w:left w:val="none" w:sz="0" w:space="0" w:color="auto"/>
                        <w:bottom w:val="none" w:sz="0" w:space="0" w:color="auto"/>
                        <w:right w:val="none" w:sz="0" w:space="0" w:color="auto"/>
                      </w:divBdr>
                    </w:div>
                  </w:divsChild>
                </w:div>
                <w:div w:id="2016960192">
                  <w:marLeft w:val="0"/>
                  <w:marRight w:val="0"/>
                  <w:marTop w:val="0"/>
                  <w:marBottom w:val="0"/>
                  <w:divBdr>
                    <w:top w:val="none" w:sz="0" w:space="0" w:color="auto"/>
                    <w:left w:val="none" w:sz="0" w:space="0" w:color="auto"/>
                    <w:bottom w:val="none" w:sz="0" w:space="0" w:color="auto"/>
                    <w:right w:val="none" w:sz="0" w:space="0" w:color="auto"/>
                  </w:divBdr>
                  <w:divsChild>
                    <w:div w:id="423763573">
                      <w:marLeft w:val="0"/>
                      <w:marRight w:val="0"/>
                      <w:marTop w:val="0"/>
                      <w:marBottom w:val="0"/>
                      <w:divBdr>
                        <w:top w:val="none" w:sz="0" w:space="0" w:color="auto"/>
                        <w:left w:val="none" w:sz="0" w:space="0" w:color="auto"/>
                        <w:bottom w:val="none" w:sz="0" w:space="0" w:color="auto"/>
                        <w:right w:val="none" w:sz="0" w:space="0" w:color="auto"/>
                      </w:divBdr>
                    </w:div>
                  </w:divsChild>
                </w:div>
                <w:div w:id="855121027">
                  <w:marLeft w:val="0"/>
                  <w:marRight w:val="0"/>
                  <w:marTop w:val="0"/>
                  <w:marBottom w:val="0"/>
                  <w:divBdr>
                    <w:top w:val="none" w:sz="0" w:space="0" w:color="auto"/>
                    <w:left w:val="none" w:sz="0" w:space="0" w:color="auto"/>
                    <w:bottom w:val="none" w:sz="0" w:space="0" w:color="auto"/>
                    <w:right w:val="none" w:sz="0" w:space="0" w:color="auto"/>
                  </w:divBdr>
                  <w:divsChild>
                    <w:div w:id="352001181">
                      <w:marLeft w:val="0"/>
                      <w:marRight w:val="0"/>
                      <w:marTop w:val="0"/>
                      <w:marBottom w:val="0"/>
                      <w:divBdr>
                        <w:top w:val="none" w:sz="0" w:space="0" w:color="auto"/>
                        <w:left w:val="none" w:sz="0" w:space="0" w:color="auto"/>
                        <w:bottom w:val="none" w:sz="0" w:space="0" w:color="auto"/>
                        <w:right w:val="none" w:sz="0" w:space="0" w:color="auto"/>
                      </w:divBdr>
                    </w:div>
                  </w:divsChild>
                </w:div>
                <w:div w:id="1627464104">
                  <w:marLeft w:val="0"/>
                  <w:marRight w:val="0"/>
                  <w:marTop w:val="0"/>
                  <w:marBottom w:val="0"/>
                  <w:divBdr>
                    <w:top w:val="none" w:sz="0" w:space="0" w:color="auto"/>
                    <w:left w:val="none" w:sz="0" w:space="0" w:color="auto"/>
                    <w:bottom w:val="none" w:sz="0" w:space="0" w:color="auto"/>
                    <w:right w:val="none" w:sz="0" w:space="0" w:color="auto"/>
                  </w:divBdr>
                  <w:divsChild>
                    <w:div w:id="1550415399">
                      <w:marLeft w:val="0"/>
                      <w:marRight w:val="0"/>
                      <w:marTop w:val="0"/>
                      <w:marBottom w:val="0"/>
                      <w:divBdr>
                        <w:top w:val="none" w:sz="0" w:space="0" w:color="auto"/>
                        <w:left w:val="none" w:sz="0" w:space="0" w:color="auto"/>
                        <w:bottom w:val="none" w:sz="0" w:space="0" w:color="auto"/>
                        <w:right w:val="none" w:sz="0" w:space="0" w:color="auto"/>
                      </w:divBdr>
                    </w:div>
                  </w:divsChild>
                </w:div>
                <w:div w:id="273640548">
                  <w:marLeft w:val="0"/>
                  <w:marRight w:val="0"/>
                  <w:marTop w:val="0"/>
                  <w:marBottom w:val="0"/>
                  <w:divBdr>
                    <w:top w:val="none" w:sz="0" w:space="0" w:color="auto"/>
                    <w:left w:val="none" w:sz="0" w:space="0" w:color="auto"/>
                    <w:bottom w:val="none" w:sz="0" w:space="0" w:color="auto"/>
                    <w:right w:val="none" w:sz="0" w:space="0" w:color="auto"/>
                  </w:divBdr>
                  <w:divsChild>
                    <w:div w:id="1178616340">
                      <w:marLeft w:val="0"/>
                      <w:marRight w:val="0"/>
                      <w:marTop w:val="0"/>
                      <w:marBottom w:val="0"/>
                      <w:divBdr>
                        <w:top w:val="none" w:sz="0" w:space="0" w:color="auto"/>
                        <w:left w:val="none" w:sz="0" w:space="0" w:color="auto"/>
                        <w:bottom w:val="none" w:sz="0" w:space="0" w:color="auto"/>
                        <w:right w:val="none" w:sz="0" w:space="0" w:color="auto"/>
                      </w:divBdr>
                    </w:div>
                  </w:divsChild>
                </w:div>
                <w:div w:id="1368797565">
                  <w:marLeft w:val="0"/>
                  <w:marRight w:val="0"/>
                  <w:marTop w:val="0"/>
                  <w:marBottom w:val="0"/>
                  <w:divBdr>
                    <w:top w:val="none" w:sz="0" w:space="0" w:color="auto"/>
                    <w:left w:val="none" w:sz="0" w:space="0" w:color="auto"/>
                    <w:bottom w:val="none" w:sz="0" w:space="0" w:color="auto"/>
                    <w:right w:val="none" w:sz="0" w:space="0" w:color="auto"/>
                  </w:divBdr>
                  <w:divsChild>
                    <w:div w:id="1521505792">
                      <w:marLeft w:val="0"/>
                      <w:marRight w:val="0"/>
                      <w:marTop w:val="0"/>
                      <w:marBottom w:val="0"/>
                      <w:divBdr>
                        <w:top w:val="none" w:sz="0" w:space="0" w:color="auto"/>
                        <w:left w:val="none" w:sz="0" w:space="0" w:color="auto"/>
                        <w:bottom w:val="none" w:sz="0" w:space="0" w:color="auto"/>
                        <w:right w:val="none" w:sz="0" w:space="0" w:color="auto"/>
                      </w:divBdr>
                    </w:div>
                  </w:divsChild>
                </w:div>
                <w:div w:id="1546288569">
                  <w:marLeft w:val="0"/>
                  <w:marRight w:val="0"/>
                  <w:marTop w:val="0"/>
                  <w:marBottom w:val="0"/>
                  <w:divBdr>
                    <w:top w:val="none" w:sz="0" w:space="0" w:color="auto"/>
                    <w:left w:val="none" w:sz="0" w:space="0" w:color="auto"/>
                    <w:bottom w:val="none" w:sz="0" w:space="0" w:color="auto"/>
                    <w:right w:val="none" w:sz="0" w:space="0" w:color="auto"/>
                  </w:divBdr>
                  <w:divsChild>
                    <w:div w:id="596716850">
                      <w:marLeft w:val="0"/>
                      <w:marRight w:val="0"/>
                      <w:marTop w:val="0"/>
                      <w:marBottom w:val="0"/>
                      <w:divBdr>
                        <w:top w:val="none" w:sz="0" w:space="0" w:color="auto"/>
                        <w:left w:val="none" w:sz="0" w:space="0" w:color="auto"/>
                        <w:bottom w:val="none" w:sz="0" w:space="0" w:color="auto"/>
                        <w:right w:val="none" w:sz="0" w:space="0" w:color="auto"/>
                      </w:divBdr>
                    </w:div>
                  </w:divsChild>
                </w:div>
                <w:div w:id="135071525">
                  <w:marLeft w:val="0"/>
                  <w:marRight w:val="0"/>
                  <w:marTop w:val="0"/>
                  <w:marBottom w:val="0"/>
                  <w:divBdr>
                    <w:top w:val="none" w:sz="0" w:space="0" w:color="auto"/>
                    <w:left w:val="none" w:sz="0" w:space="0" w:color="auto"/>
                    <w:bottom w:val="none" w:sz="0" w:space="0" w:color="auto"/>
                    <w:right w:val="none" w:sz="0" w:space="0" w:color="auto"/>
                  </w:divBdr>
                  <w:divsChild>
                    <w:div w:id="1367632990">
                      <w:marLeft w:val="0"/>
                      <w:marRight w:val="0"/>
                      <w:marTop w:val="0"/>
                      <w:marBottom w:val="0"/>
                      <w:divBdr>
                        <w:top w:val="none" w:sz="0" w:space="0" w:color="auto"/>
                        <w:left w:val="none" w:sz="0" w:space="0" w:color="auto"/>
                        <w:bottom w:val="none" w:sz="0" w:space="0" w:color="auto"/>
                        <w:right w:val="none" w:sz="0" w:space="0" w:color="auto"/>
                      </w:divBdr>
                    </w:div>
                  </w:divsChild>
                </w:div>
                <w:div w:id="1291545572">
                  <w:marLeft w:val="0"/>
                  <w:marRight w:val="0"/>
                  <w:marTop w:val="0"/>
                  <w:marBottom w:val="0"/>
                  <w:divBdr>
                    <w:top w:val="none" w:sz="0" w:space="0" w:color="auto"/>
                    <w:left w:val="none" w:sz="0" w:space="0" w:color="auto"/>
                    <w:bottom w:val="none" w:sz="0" w:space="0" w:color="auto"/>
                    <w:right w:val="none" w:sz="0" w:space="0" w:color="auto"/>
                  </w:divBdr>
                  <w:divsChild>
                    <w:div w:id="486096692">
                      <w:marLeft w:val="0"/>
                      <w:marRight w:val="0"/>
                      <w:marTop w:val="0"/>
                      <w:marBottom w:val="0"/>
                      <w:divBdr>
                        <w:top w:val="none" w:sz="0" w:space="0" w:color="auto"/>
                        <w:left w:val="none" w:sz="0" w:space="0" w:color="auto"/>
                        <w:bottom w:val="none" w:sz="0" w:space="0" w:color="auto"/>
                        <w:right w:val="none" w:sz="0" w:space="0" w:color="auto"/>
                      </w:divBdr>
                    </w:div>
                  </w:divsChild>
                </w:div>
                <w:div w:id="274218412">
                  <w:marLeft w:val="0"/>
                  <w:marRight w:val="0"/>
                  <w:marTop w:val="0"/>
                  <w:marBottom w:val="0"/>
                  <w:divBdr>
                    <w:top w:val="none" w:sz="0" w:space="0" w:color="auto"/>
                    <w:left w:val="none" w:sz="0" w:space="0" w:color="auto"/>
                    <w:bottom w:val="none" w:sz="0" w:space="0" w:color="auto"/>
                    <w:right w:val="none" w:sz="0" w:space="0" w:color="auto"/>
                  </w:divBdr>
                  <w:divsChild>
                    <w:div w:id="775950618">
                      <w:marLeft w:val="0"/>
                      <w:marRight w:val="0"/>
                      <w:marTop w:val="0"/>
                      <w:marBottom w:val="0"/>
                      <w:divBdr>
                        <w:top w:val="none" w:sz="0" w:space="0" w:color="auto"/>
                        <w:left w:val="none" w:sz="0" w:space="0" w:color="auto"/>
                        <w:bottom w:val="none" w:sz="0" w:space="0" w:color="auto"/>
                        <w:right w:val="none" w:sz="0" w:space="0" w:color="auto"/>
                      </w:divBdr>
                    </w:div>
                  </w:divsChild>
                </w:div>
                <w:div w:id="1056927036">
                  <w:marLeft w:val="0"/>
                  <w:marRight w:val="0"/>
                  <w:marTop w:val="0"/>
                  <w:marBottom w:val="0"/>
                  <w:divBdr>
                    <w:top w:val="none" w:sz="0" w:space="0" w:color="auto"/>
                    <w:left w:val="none" w:sz="0" w:space="0" w:color="auto"/>
                    <w:bottom w:val="none" w:sz="0" w:space="0" w:color="auto"/>
                    <w:right w:val="none" w:sz="0" w:space="0" w:color="auto"/>
                  </w:divBdr>
                  <w:divsChild>
                    <w:div w:id="36394842">
                      <w:marLeft w:val="0"/>
                      <w:marRight w:val="0"/>
                      <w:marTop w:val="0"/>
                      <w:marBottom w:val="0"/>
                      <w:divBdr>
                        <w:top w:val="none" w:sz="0" w:space="0" w:color="auto"/>
                        <w:left w:val="none" w:sz="0" w:space="0" w:color="auto"/>
                        <w:bottom w:val="none" w:sz="0" w:space="0" w:color="auto"/>
                        <w:right w:val="none" w:sz="0" w:space="0" w:color="auto"/>
                      </w:divBdr>
                    </w:div>
                  </w:divsChild>
                </w:div>
                <w:div w:id="2107995895">
                  <w:marLeft w:val="0"/>
                  <w:marRight w:val="0"/>
                  <w:marTop w:val="0"/>
                  <w:marBottom w:val="0"/>
                  <w:divBdr>
                    <w:top w:val="none" w:sz="0" w:space="0" w:color="auto"/>
                    <w:left w:val="none" w:sz="0" w:space="0" w:color="auto"/>
                    <w:bottom w:val="none" w:sz="0" w:space="0" w:color="auto"/>
                    <w:right w:val="none" w:sz="0" w:space="0" w:color="auto"/>
                  </w:divBdr>
                  <w:divsChild>
                    <w:div w:id="924456157">
                      <w:marLeft w:val="0"/>
                      <w:marRight w:val="0"/>
                      <w:marTop w:val="0"/>
                      <w:marBottom w:val="0"/>
                      <w:divBdr>
                        <w:top w:val="none" w:sz="0" w:space="0" w:color="auto"/>
                        <w:left w:val="none" w:sz="0" w:space="0" w:color="auto"/>
                        <w:bottom w:val="none" w:sz="0" w:space="0" w:color="auto"/>
                        <w:right w:val="none" w:sz="0" w:space="0" w:color="auto"/>
                      </w:divBdr>
                    </w:div>
                  </w:divsChild>
                </w:div>
                <w:div w:id="1181967184">
                  <w:marLeft w:val="0"/>
                  <w:marRight w:val="0"/>
                  <w:marTop w:val="0"/>
                  <w:marBottom w:val="0"/>
                  <w:divBdr>
                    <w:top w:val="none" w:sz="0" w:space="0" w:color="auto"/>
                    <w:left w:val="none" w:sz="0" w:space="0" w:color="auto"/>
                    <w:bottom w:val="none" w:sz="0" w:space="0" w:color="auto"/>
                    <w:right w:val="none" w:sz="0" w:space="0" w:color="auto"/>
                  </w:divBdr>
                  <w:divsChild>
                    <w:div w:id="474299645">
                      <w:marLeft w:val="0"/>
                      <w:marRight w:val="0"/>
                      <w:marTop w:val="0"/>
                      <w:marBottom w:val="0"/>
                      <w:divBdr>
                        <w:top w:val="none" w:sz="0" w:space="0" w:color="auto"/>
                        <w:left w:val="none" w:sz="0" w:space="0" w:color="auto"/>
                        <w:bottom w:val="none" w:sz="0" w:space="0" w:color="auto"/>
                        <w:right w:val="none" w:sz="0" w:space="0" w:color="auto"/>
                      </w:divBdr>
                    </w:div>
                  </w:divsChild>
                </w:div>
                <w:div w:id="1695812335">
                  <w:marLeft w:val="0"/>
                  <w:marRight w:val="0"/>
                  <w:marTop w:val="0"/>
                  <w:marBottom w:val="0"/>
                  <w:divBdr>
                    <w:top w:val="none" w:sz="0" w:space="0" w:color="auto"/>
                    <w:left w:val="none" w:sz="0" w:space="0" w:color="auto"/>
                    <w:bottom w:val="none" w:sz="0" w:space="0" w:color="auto"/>
                    <w:right w:val="none" w:sz="0" w:space="0" w:color="auto"/>
                  </w:divBdr>
                  <w:divsChild>
                    <w:div w:id="748887024">
                      <w:marLeft w:val="0"/>
                      <w:marRight w:val="0"/>
                      <w:marTop w:val="0"/>
                      <w:marBottom w:val="0"/>
                      <w:divBdr>
                        <w:top w:val="none" w:sz="0" w:space="0" w:color="auto"/>
                        <w:left w:val="none" w:sz="0" w:space="0" w:color="auto"/>
                        <w:bottom w:val="none" w:sz="0" w:space="0" w:color="auto"/>
                        <w:right w:val="none" w:sz="0" w:space="0" w:color="auto"/>
                      </w:divBdr>
                    </w:div>
                  </w:divsChild>
                </w:div>
                <w:div w:id="292640956">
                  <w:marLeft w:val="0"/>
                  <w:marRight w:val="0"/>
                  <w:marTop w:val="0"/>
                  <w:marBottom w:val="0"/>
                  <w:divBdr>
                    <w:top w:val="none" w:sz="0" w:space="0" w:color="auto"/>
                    <w:left w:val="none" w:sz="0" w:space="0" w:color="auto"/>
                    <w:bottom w:val="none" w:sz="0" w:space="0" w:color="auto"/>
                    <w:right w:val="none" w:sz="0" w:space="0" w:color="auto"/>
                  </w:divBdr>
                  <w:divsChild>
                    <w:div w:id="2040621234">
                      <w:marLeft w:val="0"/>
                      <w:marRight w:val="0"/>
                      <w:marTop w:val="0"/>
                      <w:marBottom w:val="0"/>
                      <w:divBdr>
                        <w:top w:val="none" w:sz="0" w:space="0" w:color="auto"/>
                        <w:left w:val="none" w:sz="0" w:space="0" w:color="auto"/>
                        <w:bottom w:val="none" w:sz="0" w:space="0" w:color="auto"/>
                        <w:right w:val="none" w:sz="0" w:space="0" w:color="auto"/>
                      </w:divBdr>
                    </w:div>
                  </w:divsChild>
                </w:div>
                <w:div w:id="689767879">
                  <w:marLeft w:val="0"/>
                  <w:marRight w:val="0"/>
                  <w:marTop w:val="0"/>
                  <w:marBottom w:val="0"/>
                  <w:divBdr>
                    <w:top w:val="none" w:sz="0" w:space="0" w:color="auto"/>
                    <w:left w:val="none" w:sz="0" w:space="0" w:color="auto"/>
                    <w:bottom w:val="none" w:sz="0" w:space="0" w:color="auto"/>
                    <w:right w:val="none" w:sz="0" w:space="0" w:color="auto"/>
                  </w:divBdr>
                  <w:divsChild>
                    <w:div w:id="1036856321">
                      <w:marLeft w:val="0"/>
                      <w:marRight w:val="0"/>
                      <w:marTop w:val="0"/>
                      <w:marBottom w:val="0"/>
                      <w:divBdr>
                        <w:top w:val="none" w:sz="0" w:space="0" w:color="auto"/>
                        <w:left w:val="none" w:sz="0" w:space="0" w:color="auto"/>
                        <w:bottom w:val="none" w:sz="0" w:space="0" w:color="auto"/>
                        <w:right w:val="none" w:sz="0" w:space="0" w:color="auto"/>
                      </w:divBdr>
                    </w:div>
                  </w:divsChild>
                </w:div>
                <w:div w:id="1697272396">
                  <w:marLeft w:val="0"/>
                  <w:marRight w:val="0"/>
                  <w:marTop w:val="0"/>
                  <w:marBottom w:val="0"/>
                  <w:divBdr>
                    <w:top w:val="none" w:sz="0" w:space="0" w:color="auto"/>
                    <w:left w:val="none" w:sz="0" w:space="0" w:color="auto"/>
                    <w:bottom w:val="none" w:sz="0" w:space="0" w:color="auto"/>
                    <w:right w:val="none" w:sz="0" w:space="0" w:color="auto"/>
                  </w:divBdr>
                  <w:divsChild>
                    <w:div w:id="934823300">
                      <w:marLeft w:val="0"/>
                      <w:marRight w:val="0"/>
                      <w:marTop w:val="0"/>
                      <w:marBottom w:val="0"/>
                      <w:divBdr>
                        <w:top w:val="none" w:sz="0" w:space="0" w:color="auto"/>
                        <w:left w:val="none" w:sz="0" w:space="0" w:color="auto"/>
                        <w:bottom w:val="none" w:sz="0" w:space="0" w:color="auto"/>
                        <w:right w:val="none" w:sz="0" w:space="0" w:color="auto"/>
                      </w:divBdr>
                    </w:div>
                  </w:divsChild>
                </w:div>
                <w:div w:id="176968441">
                  <w:marLeft w:val="0"/>
                  <w:marRight w:val="0"/>
                  <w:marTop w:val="0"/>
                  <w:marBottom w:val="0"/>
                  <w:divBdr>
                    <w:top w:val="none" w:sz="0" w:space="0" w:color="auto"/>
                    <w:left w:val="none" w:sz="0" w:space="0" w:color="auto"/>
                    <w:bottom w:val="none" w:sz="0" w:space="0" w:color="auto"/>
                    <w:right w:val="none" w:sz="0" w:space="0" w:color="auto"/>
                  </w:divBdr>
                  <w:divsChild>
                    <w:div w:id="1067846146">
                      <w:marLeft w:val="0"/>
                      <w:marRight w:val="0"/>
                      <w:marTop w:val="0"/>
                      <w:marBottom w:val="0"/>
                      <w:divBdr>
                        <w:top w:val="none" w:sz="0" w:space="0" w:color="auto"/>
                        <w:left w:val="none" w:sz="0" w:space="0" w:color="auto"/>
                        <w:bottom w:val="none" w:sz="0" w:space="0" w:color="auto"/>
                        <w:right w:val="none" w:sz="0" w:space="0" w:color="auto"/>
                      </w:divBdr>
                    </w:div>
                  </w:divsChild>
                </w:div>
                <w:div w:id="2062358388">
                  <w:marLeft w:val="0"/>
                  <w:marRight w:val="0"/>
                  <w:marTop w:val="0"/>
                  <w:marBottom w:val="0"/>
                  <w:divBdr>
                    <w:top w:val="none" w:sz="0" w:space="0" w:color="auto"/>
                    <w:left w:val="none" w:sz="0" w:space="0" w:color="auto"/>
                    <w:bottom w:val="none" w:sz="0" w:space="0" w:color="auto"/>
                    <w:right w:val="none" w:sz="0" w:space="0" w:color="auto"/>
                  </w:divBdr>
                  <w:divsChild>
                    <w:div w:id="1299409730">
                      <w:marLeft w:val="0"/>
                      <w:marRight w:val="0"/>
                      <w:marTop w:val="0"/>
                      <w:marBottom w:val="0"/>
                      <w:divBdr>
                        <w:top w:val="none" w:sz="0" w:space="0" w:color="auto"/>
                        <w:left w:val="none" w:sz="0" w:space="0" w:color="auto"/>
                        <w:bottom w:val="none" w:sz="0" w:space="0" w:color="auto"/>
                        <w:right w:val="none" w:sz="0" w:space="0" w:color="auto"/>
                      </w:divBdr>
                    </w:div>
                  </w:divsChild>
                </w:div>
                <w:div w:id="1517378409">
                  <w:marLeft w:val="0"/>
                  <w:marRight w:val="0"/>
                  <w:marTop w:val="0"/>
                  <w:marBottom w:val="0"/>
                  <w:divBdr>
                    <w:top w:val="none" w:sz="0" w:space="0" w:color="auto"/>
                    <w:left w:val="none" w:sz="0" w:space="0" w:color="auto"/>
                    <w:bottom w:val="none" w:sz="0" w:space="0" w:color="auto"/>
                    <w:right w:val="none" w:sz="0" w:space="0" w:color="auto"/>
                  </w:divBdr>
                  <w:divsChild>
                    <w:div w:id="1303539639">
                      <w:marLeft w:val="0"/>
                      <w:marRight w:val="0"/>
                      <w:marTop w:val="0"/>
                      <w:marBottom w:val="0"/>
                      <w:divBdr>
                        <w:top w:val="none" w:sz="0" w:space="0" w:color="auto"/>
                        <w:left w:val="none" w:sz="0" w:space="0" w:color="auto"/>
                        <w:bottom w:val="none" w:sz="0" w:space="0" w:color="auto"/>
                        <w:right w:val="none" w:sz="0" w:space="0" w:color="auto"/>
                      </w:divBdr>
                    </w:div>
                  </w:divsChild>
                </w:div>
                <w:div w:id="1202128397">
                  <w:marLeft w:val="0"/>
                  <w:marRight w:val="0"/>
                  <w:marTop w:val="0"/>
                  <w:marBottom w:val="0"/>
                  <w:divBdr>
                    <w:top w:val="none" w:sz="0" w:space="0" w:color="auto"/>
                    <w:left w:val="none" w:sz="0" w:space="0" w:color="auto"/>
                    <w:bottom w:val="none" w:sz="0" w:space="0" w:color="auto"/>
                    <w:right w:val="none" w:sz="0" w:space="0" w:color="auto"/>
                  </w:divBdr>
                  <w:divsChild>
                    <w:div w:id="1973511534">
                      <w:marLeft w:val="0"/>
                      <w:marRight w:val="0"/>
                      <w:marTop w:val="0"/>
                      <w:marBottom w:val="0"/>
                      <w:divBdr>
                        <w:top w:val="none" w:sz="0" w:space="0" w:color="auto"/>
                        <w:left w:val="none" w:sz="0" w:space="0" w:color="auto"/>
                        <w:bottom w:val="none" w:sz="0" w:space="0" w:color="auto"/>
                        <w:right w:val="none" w:sz="0" w:space="0" w:color="auto"/>
                      </w:divBdr>
                    </w:div>
                  </w:divsChild>
                </w:div>
                <w:div w:id="2089570060">
                  <w:marLeft w:val="0"/>
                  <w:marRight w:val="0"/>
                  <w:marTop w:val="0"/>
                  <w:marBottom w:val="0"/>
                  <w:divBdr>
                    <w:top w:val="none" w:sz="0" w:space="0" w:color="auto"/>
                    <w:left w:val="none" w:sz="0" w:space="0" w:color="auto"/>
                    <w:bottom w:val="none" w:sz="0" w:space="0" w:color="auto"/>
                    <w:right w:val="none" w:sz="0" w:space="0" w:color="auto"/>
                  </w:divBdr>
                  <w:divsChild>
                    <w:div w:id="690499167">
                      <w:marLeft w:val="0"/>
                      <w:marRight w:val="0"/>
                      <w:marTop w:val="0"/>
                      <w:marBottom w:val="0"/>
                      <w:divBdr>
                        <w:top w:val="none" w:sz="0" w:space="0" w:color="auto"/>
                        <w:left w:val="none" w:sz="0" w:space="0" w:color="auto"/>
                        <w:bottom w:val="none" w:sz="0" w:space="0" w:color="auto"/>
                        <w:right w:val="none" w:sz="0" w:space="0" w:color="auto"/>
                      </w:divBdr>
                    </w:div>
                  </w:divsChild>
                </w:div>
                <w:div w:id="1347442611">
                  <w:marLeft w:val="0"/>
                  <w:marRight w:val="0"/>
                  <w:marTop w:val="0"/>
                  <w:marBottom w:val="0"/>
                  <w:divBdr>
                    <w:top w:val="none" w:sz="0" w:space="0" w:color="auto"/>
                    <w:left w:val="none" w:sz="0" w:space="0" w:color="auto"/>
                    <w:bottom w:val="none" w:sz="0" w:space="0" w:color="auto"/>
                    <w:right w:val="none" w:sz="0" w:space="0" w:color="auto"/>
                  </w:divBdr>
                  <w:divsChild>
                    <w:div w:id="293603898">
                      <w:marLeft w:val="0"/>
                      <w:marRight w:val="0"/>
                      <w:marTop w:val="0"/>
                      <w:marBottom w:val="0"/>
                      <w:divBdr>
                        <w:top w:val="none" w:sz="0" w:space="0" w:color="auto"/>
                        <w:left w:val="none" w:sz="0" w:space="0" w:color="auto"/>
                        <w:bottom w:val="none" w:sz="0" w:space="0" w:color="auto"/>
                        <w:right w:val="none" w:sz="0" w:space="0" w:color="auto"/>
                      </w:divBdr>
                    </w:div>
                  </w:divsChild>
                </w:div>
                <w:div w:id="570425550">
                  <w:marLeft w:val="0"/>
                  <w:marRight w:val="0"/>
                  <w:marTop w:val="0"/>
                  <w:marBottom w:val="0"/>
                  <w:divBdr>
                    <w:top w:val="none" w:sz="0" w:space="0" w:color="auto"/>
                    <w:left w:val="none" w:sz="0" w:space="0" w:color="auto"/>
                    <w:bottom w:val="none" w:sz="0" w:space="0" w:color="auto"/>
                    <w:right w:val="none" w:sz="0" w:space="0" w:color="auto"/>
                  </w:divBdr>
                  <w:divsChild>
                    <w:div w:id="18555253">
                      <w:marLeft w:val="0"/>
                      <w:marRight w:val="0"/>
                      <w:marTop w:val="0"/>
                      <w:marBottom w:val="0"/>
                      <w:divBdr>
                        <w:top w:val="none" w:sz="0" w:space="0" w:color="auto"/>
                        <w:left w:val="none" w:sz="0" w:space="0" w:color="auto"/>
                        <w:bottom w:val="none" w:sz="0" w:space="0" w:color="auto"/>
                        <w:right w:val="none" w:sz="0" w:space="0" w:color="auto"/>
                      </w:divBdr>
                    </w:div>
                  </w:divsChild>
                </w:div>
                <w:div w:id="1880512683">
                  <w:marLeft w:val="0"/>
                  <w:marRight w:val="0"/>
                  <w:marTop w:val="0"/>
                  <w:marBottom w:val="0"/>
                  <w:divBdr>
                    <w:top w:val="none" w:sz="0" w:space="0" w:color="auto"/>
                    <w:left w:val="none" w:sz="0" w:space="0" w:color="auto"/>
                    <w:bottom w:val="none" w:sz="0" w:space="0" w:color="auto"/>
                    <w:right w:val="none" w:sz="0" w:space="0" w:color="auto"/>
                  </w:divBdr>
                  <w:divsChild>
                    <w:div w:id="1569146781">
                      <w:marLeft w:val="0"/>
                      <w:marRight w:val="0"/>
                      <w:marTop w:val="0"/>
                      <w:marBottom w:val="0"/>
                      <w:divBdr>
                        <w:top w:val="none" w:sz="0" w:space="0" w:color="auto"/>
                        <w:left w:val="none" w:sz="0" w:space="0" w:color="auto"/>
                        <w:bottom w:val="none" w:sz="0" w:space="0" w:color="auto"/>
                        <w:right w:val="none" w:sz="0" w:space="0" w:color="auto"/>
                      </w:divBdr>
                    </w:div>
                  </w:divsChild>
                </w:div>
                <w:div w:id="1471746472">
                  <w:marLeft w:val="0"/>
                  <w:marRight w:val="0"/>
                  <w:marTop w:val="0"/>
                  <w:marBottom w:val="0"/>
                  <w:divBdr>
                    <w:top w:val="none" w:sz="0" w:space="0" w:color="auto"/>
                    <w:left w:val="none" w:sz="0" w:space="0" w:color="auto"/>
                    <w:bottom w:val="none" w:sz="0" w:space="0" w:color="auto"/>
                    <w:right w:val="none" w:sz="0" w:space="0" w:color="auto"/>
                  </w:divBdr>
                  <w:divsChild>
                    <w:div w:id="1000694059">
                      <w:marLeft w:val="0"/>
                      <w:marRight w:val="0"/>
                      <w:marTop w:val="0"/>
                      <w:marBottom w:val="0"/>
                      <w:divBdr>
                        <w:top w:val="none" w:sz="0" w:space="0" w:color="auto"/>
                        <w:left w:val="none" w:sz="0" w:space="0" w:color="auto"/>
                        <w:bottom w:val="none" w:sz="0" w:space="0" w:color="auto"/>
                        <w:right w:val="none" w:sz="0" w:space="0" w:color="auto"/>
                      </w:divBdr>
                    </w:div>
                  </w:divsChild>
                </w:div>
                <w:div w:id="411778142">
                  <w:marLeft w:val="0"/>
                  <w:marRight w:val="0"/>
                  <w:marTop w:val="0"/>
                  <w:marBottom w:val="0"/>
                  <w:divBdr>
                    <w:top w:val="none" w:sz="0" w:space="0" w:color="auto"/>
                    <w:left w:val="none" w:sz="0" w:space="0" w:color="auto"/>
                    <w:bottom w:val="none" w:sz="0" w:space="0" w:color="auto"/>
                    <w:right w:val="none" w:sz="0" w:space="0" w:color="auto"/>
                  </w:divBdr>
                  <w:divsChild>
                    <w:div w:id="1423795835">
                      <w:marLeft w:val="0"/>
                      <w:marRight w:val="0"/>
                      <w:marTop w:val="0"/>
                      <w:marBottom w:val="0"/>
                      <w:divBdr>
                        <w:top w:val="none" w:sz="0" w:space="0" w:color="auto"/>
                        <w:left w:val="none" w:sz="0" w:space="0" w:color="auto"/>
                        <w:bottom w:val="none" w:sz="0" w:space="0" w:color="auto"/>
                        <w:right w:val="none" w:sz="0" w:space="0" w:color="auto"/>
                      </w:divBdr>
                    </w:div>
                  </w:divsChild>
                </w:div>
                <w:div w:id="732311825">
                  <w:marLeft w:val="0"/>
                  <w:marRight w:val="0"/>
                  <w:marTop w:val="0"/>
                  <w:marBottom w:val="0"/>
                  <w:divBdr>
                    <w:top w:val="none" w:sz="0" w:space="0" w:color="auto"/>
                    <w:left w:val="none" w:sz="0" w:space="0" w:color="auto"/>
                    <w:bottom w:val="none" w:sz="0" w:space="0" w:color="auto"/>
                    <w:right w:val="none" w:sz="0" w:space="0" w:color="auto"/>
                  </w:divBdr>
                  <w:divsChild>
                    <w:div w:id="207231526">
                      <w:marLeft w:val="0"/>
                      <w:marRight w:val="0"/>
                      <w:marTop w:val="0"/>
                      <w:marBottom w:val="0"/>
                      <w:divBdr>
                        <w:top w:val="none" w:sz="0" w:space="0" w:color="auto"/>
                        <w:left w:val="none" w:sz="0" w:space="0" w:color="auto"/>
                        <w:bottom w:val="none" w:sz="0" w:space="0" w:color="auto"/>
                        <w:right w:val="none" w:sz="0" w:space="0" w:color="auto"/>
                      </w:divBdr>
                    </w:div>
                  </w:divsChild>
                </w:div>
                <w:div w:id="2087022920">
                  <w:marLeft w:val="0"/>
                  <w:marRight w:val="0"/>
                  <w:marTop w:val="0"/>
                  <w:marBottom w:val="0"/>
                  <w:divBdr>
                    <w:top w:val="none" w:sz="0" w:space="0" w:color="auto"/>
                    <w:left w:val="none" w:sz="0" w:space="0" w:color="auto"/>
                    <w:bottom w:val="none" w:sz="0" w:space="0" w:color="auto"/>
                    <w:right w:val="none" w:sz="0" w:space="0" w:color="auto"/>
                  </w:divBdr>
                  <w:divsChild>
                    <w:div w:id="1827699083">
                      <w:marLeft w:val="0"/>
                      <w:marRight w:val="0"/>
                      <w:marTop w:val="0"/>
                      <w:marBottom w:val="0"/>
                      <w:divBdr>
                        <w:top w:val="none" w:sz="0" w:space="0" w:color="auto"/>
                        <w:left w:val="none" w:sz="0" w:space="0" w:color="auto"/>
                        <w:bottom w:val="none" w:sz="0" w:space="0" w:color="auto"/>
                        <w:right w:val="none" w:sz="0" w:space="0" w:color="auto"/>
                      </w:divBdr>
                    </w:div>
                  </w:divsChild>
                </w:div>
                <w:div w:id="58939830">
                  <w:marLeft w:val="0"/>
                  <w:marRight w:val="0"/>
                  <w:marTop w:val="0"/>
                  <w:marBottom w:val="0"/>
                  <w:divBdr>
                    <w:top w:val="none" w:sz="0" w:space="0" w:color="auto"/>
                    <w:left w:val="none" w:sz="0" w:space="0" w:color="auto"/>
                    <w:bottom w:val="none" w:sz="0" w:space="0" w:color="auto"/>
                    <w:right w:val="none" w:sz="0" w:space="0" w:color="auto"/>
                  </w:divBdr>
                  <w:divsChild>
                    <w:div w:id="175849159">
                      <w:marLeft w:val="0"/>
                      <w:marRight w:val="0"/>
                      <w:marTop w:val="0"/>
                      <w:marBottom w:val="0"/>
                      <w:divBdr>
                        <w:top w:val="none" w:sz="0" w:space="0" w:color="auto"/>
                        <w:left w:val="none" w:sz="0" w:space="0" w:color="auto"/>
                        <w:bottom w:val="none" w:sz="0" w:space="0" w:color="auto"/>
                        <w:right w:val="none" w:sz="0" w:space="0" w:color="auto"/>
                      </w:divBdr>
                    </w:div>
                  </w:divsChild>
                </w:div>
                <w:div w:id="1175342350">
                  <w:marLeft w:val="0"/>
                  <w:marRight w:val="0"/>
                  <w:marTop w:val="0"/>
                  <w:marBottom w:val="0"/>
                  <w:divBdr>
                    <w:top w:val="none" w:sz="0" w:space="0" w:color="auto"/>
                    <w:left w:val="none" w:sz="0" w:space="0" w:color="auto"/>
                    <w:bottom w:val="none" w:sz="0" w:space="0" w:color="auto"/>
                    <w:right w:val="none" w:sz="0" w:space="0" w:color="auto"/>
                  </w:divBdr>
                  <w:divsChild>
                    <w:div w:id="1275669118">
                      <w:marLeft w:val="0"/>
                      <w:marRight w:val="0"/>
                      <w:marTop w:val="0"/>
                      <w:marBottom w:val="0"/>
                      <w:divBdr>
                        <w:top w:val="none" w:sz="0" w:space="0" w:color="auto"/>
                        <w:left w:val="none" w:sz="0" w:space="0" w:color="auto"/>
                        <w:bottom w:val="none" w:sz="0" w:space="0" w:color="auto"/>
                        <w:right w:val="none" w:sz="0" w:space="0" w:color="auto"/>
                      </w:divBdr>
                    </w:div>
                  </w:divsChild>
                </w:div>
                <w:div w:id="1684238809">
                  <w:marLeft w:val="0"/>
                  <w:marRight w:val="0"/>
                  <w:marTop w:val="0"/>
                  <w:marBottom w:val="0"/>
                  <w:divBdr>
                    <w:top w:val="none" w:sz="0" w:space="0" w:color="auto"/>
                    <w:left w:val="none" w:sz="0" w:space="0" w:color="auto"/>
                    <w:bottom w:val="none" w:sz="0" w:space="0" w:color="auto"/>
                    <w:right w:val="none" w:sz="0" w:space="0" w:color="auto"/>
                  </w:divBdr>
                  <w:divsChild>
                    <w:div w:id="1072313780">
                      <w:marLeft w:val="0"/>
                      <w:marRight w:val="0"/>
                      <w:marTop w:val="0"/>
                      <w:marBottom w:val="0"/>
                      <w:divBdr>
                        <w:top w:val="none" w:sz="0" w:space="0" w:color="auto"/>
                        <w:left w:val="none" w:sz="0" w:space="0" w:color="auto"/>
                        <w:bottom w:val="none" w:sz="0" w:space="0" w:color="auto"/>
                        <w:right w:val="none" w:sz="0" w:space="0" w:color="auto"/>
                      </w:divBdr>
                    </w:div>
                  </w:divsChild>
                </w:div>
                <w:div w:id="1165783527">
                  <w:marLeft w:val="0"/>
                  <w:marRight w:val="0"/>
                  <w:marTop w:val="0"/>
                  <w:marBottom w:val="0"/>
                  <w:divBdr>
                    <w:top w:val="none" w:sz="0" w:space="0" w:color="auto"/>
                    <w:left w:val="none" w:sz="0" w:space="0" w:color="auto"/>
                    <w:bottom w:val="none" w:sz="0" w:space="0" w:color="auto"/>
                    <w:right w:val="none" w:sz="0" w:space="0" w:color="auto"/>
                  </w:divBdr>
                  <w:divsChild>
                    <w:div w:id="793401435">
                      <w:marLeft w:val="0"/>
                      <w:marRight w:val="0"/>
                      <w:marTop w:val="0"/>
                      <w:marBottom w:val="0"/>
                      <w:divBdr>
                        <w:top w:val="none" w:sz="0" w:space="0" w:color="auto"/>
                        <w:left w:val="none" w:sz="0" w:space="0" w:color="auto"/>
                        <w:bottom w:val="none" w:sz="0" w:space="0" w:color="auto"/>
                        <w:right w:val="none" w:sz="0" w:space="0" w:color="auto"/>
                      </w:divBdr>
                    </w:div>
                  </w:divsChild>
                </w:div>
                <w:div w:id="1926373499">
                  <w:marLeft w:val="0"/>
                  <w:marRight w:val="0"/>
                  <w:marTop w:val="0"/>
                  <w:marBottom w:val="0"/>
                  <w:divBdr>
                    <w:top w:val="none" w:sz="0" w:space="0" w:color="auto"/>
                    <w:left w:val="none" w:sz="0" w:space="0" w:color="auto"/>
                    <w:bottom w:val="none" w:sz="0" w:space="0" w:color="auto"/>
                    <w:right w:val="none" w:sz="0" w:space="0" w:color="auto"/>
                  </w:divBdr>
                  <w:divsChild>
                    <w:div w:id="1511406209">
                      <w:marLeft w:val="0"/>
                      <w:marRight w:val="0"/>
                      <w:marTop w:val="0"/>
                      <w:marBottom w:val="0"/>
                      <w:divBdr>
                        <w:top w:val="none" w:sz="0" w:space="0" w:color="auto"/>
                        <w:left w:val="none" w:sz="0" w:space="0" w:color="auto"/>
                        <w:bottom w:val="none" w:sz="0" w:space="0" w:color="auto"/>
                        <w:right w:val="none" w:sz="0" w:space="0" w:color="auto"/>
                      </w:divBdr>
                    </w:div>
                  </w:divsChild>
                </w:div>
                <w:div w:id="291595060">
                  <w:marLeft w:val="0"/>
                  <w:marRight w:val="0"/>
                  <w:marTop w:val="0"/>
                  <w:marBottom w:val="0"/>
                  <w:divBdr>
                    <w:top w:val="none" w:sz="0" w:space="0" w:color="auto"/>
                    <w:left w:val="none" w:sz="0" w:space="0" w:color="auto"/>
                    <w:bottom w:val="none" w:sz="0" w:space="0" w:color="auto"/>
                    <w:right w:val="none" w:sz="0" w:space="0" w:color="auto"/>
                  </w:divBdr>
                  <w:divsChild>
                    <w:div w:id="315843565">
                      <w:marLeft w:val="0"/>
                      <w:marRight w:val="0"/>
                      <w:marTop w:val="0"/>
                      <w:marBottom w:val="0"/>
                      <w:divBdr>
                        <w:top w:val="none" w:sz="0" w:space="0" w:color="auto"/>
                        <w:left w:val="none" w:sz="0" w:space="0" w:color="auto"/>
                        <w:bottom w:val="none" w:sz="0" w:space="0" w:color="auto"/>
                        <w:right w:val="none" w:sz="0" w:space="0" w:color="auto"/>
                      </w:divBdr>
                    </w:div>
                  </w:divsChild>
                </w:div>
                <w:div w:id="1987007001">
                  <w:marLeft w:val="0"/>
                  <w:marRight w:val="0"/>
                  <w:marTop w:val="0"/>
                  <w:marBottom w:val="0"/>
                  <w:divBdr>
                    <w:top w:val="none" w:sz="0" w:space="0" w:color="auto"/>
                    <w:left w:val="none" w:sz="0" w:space="0" w:color="auto"/>
                    <w:bottom w:val="none" w:sz="0" w:space="0" w:color="auto"/>
                    <w:right w:val="none" w:sz="0" w:space="0" w:color="auto"/>
                  </w:divBdr>
                  <w:divsChild>
                    <w:div w:id="2040079692">
                      <w:marLeft w:val="0"/>
                      <w:marRight w:val="0"/>
                      <w:marTop w:val="0"/>
                      <w:marBottom w:val="0"/>
                      <w:divBdr>
                        <w:top w:val="none" w:sz="0" w:space="0" w:color="auto"/>
                        <w:left w:val="none" w:sz="0" w:space="0" w:color="auto"/>
                        <w:bottom w:val="none" w:sz="0" w:space="0" w:color="auto"/>
                        <w:right w:val="none" w:sz="0" w:space="0" w:color="auto"/>
                      </w:divBdr>
                    </w:div>
                  </w:divsChild>
                </w:div>
                <w:div w:id="1804689942">
                  <w:marLeft w:val="0"/>
                  <w:marRight w:val="0"/>
                  <w:marTop w:val="0"/>
                  <w:marBottom w:val="0"/>
                  <w:divBdr>
                    <w:top w:val="none" w:sz="0" w:space="0" w:color="auto"/>
                    <w:left w:val="none" w:sz="0" w:space="0" w:color="auto"/>
                    <w:bottom w:val="none" w:sz="0" w:space="0" w:color="auto"/>
                    <w:right w:val="none" w:sz="0" w:space="0" w:color="auto"/>
                  </w:divBdr>
                  <w:divsChild>
                    <w:div w:id="783118233">
                      <w:marLeft w:val="0"/>
                      <w:marRight w:val="0"/>
                      <w:marTop w:val="0"/>
                      <w:marBottom w:val="0"/>
                      <w:divBdr>
                        <w:top w:val="none" w:sz="0" w:space="0" w:color="auto"/>
                        <w:left w:val="none" w:sz="0" w:space="0" w:color="auto"/>
                        <w:bottom w:val="none" w:sz="0" w:space="0" w:color="auto"/>
                        <w:right w:val="none" w:sz="0" w:space="0" w:color="auto"/>
                      </w:divBdr>
                    </w:div>
                  </w:divsChild>
                </w:div>
                <w:div w:id="104810962">
                  <w:marLeft w:val="0"/>
                  <w:marRight w:val="0"/>
                  <w:marTop w:val="0"/>
                  <w:marBottom w:val="0"/>
                  <w:divBdr>
                    <w:top w:val="none" w:sz="0" w:space="0" w:color="auto"/>
                    <w:left w:val="none" w:sz="0" w:space="0" w:color="auto"/>
                    <w:bottom w:val="none" w:sz="0" w:space="0" w:color="auto"/>
                    <w:right w:val="none" w:sz="0" w:space="0" w:color="auto"/>
                  </w:divBdr>
                  <w:divsChild>
                    <w:div w:id="331220279">
                      <w:marLeft w:val="0"/>
                      <w:marRight w:val="0"/>
                      <w:marTop w:val="0"/>
                      <w:marBottom w:val="0"/>
                      <w:divBdr>
                        <w:top w:val="none" w:sz="0" w:space="0" w:color="auto"/>
                        <w:left w:val="none" w:sz="0" w:space="0" w:color="auto"/>
                        <w:bottom w:val="none" w:sz="0" w:space="0" w:color="auto"/>
                        <w:right w:val="none" w:sz="0" w:space="0" w:color="auto"/>
                      </w:divBdr>
                    </w:div>
                  </w:divsChild>
                </w:div>
                <w:div w:id="965507926">
                  <w:marLeft w:val="0"/>
                  <w:marRight w:val="0"/>
                  <w:marTop w:val="0"/>
                  <w:marBottom w:val="0"/>
                  <w:divBdr>
                    <w:top w:val="none" w:sz="0" w:space="0" w:color="auto"/>
                    <w:left w:val="none" w:sz="0" w:space="0" w:color="auto"/>
                    <w:bottom w:val="none" w:sz="0" w:space="0" w:color="auto"/>
                    <w:right w:val="none" w:sz="0" w:space="0" w:color="auto"/>
                  </w:divBdr>
                  <w:divsChild>
                    <w:div w:id="241915935">
                      <w:marLeft w:val="0"/>
                      <w:marRight w:val="0"/>
                      <w:marTop w:val="0"/>
                      <w:marBottom w:val="0"/>
                      <w:divBdr>
                        <w:top w:val="none" w:sz="0" w:space="0" w:color="auto"/>
                        <w:left w:val="none" w:sz="0" w:space="0" w:color="auto"/>
                        <w:bottom w:val="none" w:sz="0" w:space="0" w:color="auto"/>
                        <w:right w:val="none" w:sz="0" w:space="0" w:color="auto"/>
                      </w:divBdr>
                    </w:div>
                  </w:divsChild>
                </w:div>
                <w:div w:id="1290209417">
                  <w:marLeft w:val="0"/>
                  <w:marRight w:val="0"/>
                  <w:marTop w:val="0"/>
                  <w:marBottom w:val="0"/>
                  <w:divBdr>
                    <w:top w:val="none" w:sz="0" w:space="0" w:color="auto"/>
                    <w:left w:val="none" w:sz="0" w:space="0" w:color="auto"/>
                    <w:bottom w:val="none" w:sz="0" w:space="0" w:color="auto"/>
                    <w:right w:val="none" w:sz="0" w:space="0" w:color="auto"/>
                  </w:divBdr>
                  <w:divsChild>
                    <w:div w:id="1094278332">
                      <w:marLeft w:val="0"/>
                      <w:marRight w:val="0"/>
                      <w:marTop w:val="0"/>
                      <w:marBottom w:val="0"/>
                      <w:divBdr>
                        <w:top w:val="none" w:sz="0" w:space="0" w:color="auto"/>
                        <w:left w:val="none" w:sz="0" w:space="0" w:color="auto"/>
                        <w:bottom w:val="none" w:sz="0" w:space="0" w:color="auto"/>
                        <w:right w:val="none" w:sz="0" w:space="0" w:color="auto"/>
                      </w:divBdr>
                    </w:div>
                  </w:divsChild>
                </w:div>
                <w:div w:id="1652716059">
                  <w:marLeft w:val="0"/>
                  <w:marRight w:val="0"/>
                  <w:marTop w:val="0"/>
                  <w:marBottom w:val="0"/>
                  <w:divBdr>
                    <w:top w:val="none" w:sz="0" w:space="0" w:color="auto"/>
                    <w:left w:val="none" w:sz="0" w:space="0" w:color="auto"/>
                    <w:bottom w:val="none" w:sz="0" w:space="0" w:color="auto"/>
                    <w:right w:val="none" w:sz="0" w:space="0" w:color="auto"/>
                  </w:divBdr>
                  <w:divsChild>
                    <w:div w:id="1818304093">
                      <w:marLeft w:val="0"/>
                      <w:marRight w:val="0"/>
                      <w:marTop w:val="0"/>
                      <w:marBottom w:val="0"/>
                      <w:divBdr>
                        <w:top w:val="none" w:sz="0" w:space="0" w:color="auto"/>
                        <w:left w:val="none" w:sz="0" w:space="0" w:color="auto"/>
                        <w:bottom w:val="none" w:sz="0" w:space="0" w:color="auto"/>
                        <w:right w:val="none" w:sz="0" w:space="0" w:color="auto"/>
                      </w:divBdr>
                    </w:div>
                  </w:divsChild>
                </w:div>
                <w:div w:id="1800295759">
                  <w:marLeft w:val="0"/>
                  <w:marRight w:val="0"/>
                  <w:marTop w:val="0"/>
                  <w:marBottom w:val="0"/>
                  <w:divBdr>
                    <w:top w:val="none" w:sz="0" w:space="0" w:color="auto"/>
                    <w:left w:val="none" w:sz="0" w:space="0" w:color="auto"/>
                    <w:bottom w:val="none" w:sz="0" w:space="0" w:color="auto"/>
                    <w:right w:val="none" w:sz="0" w:space="0" w:color="auto"/>
                  </w:divBdr>
                  <w:divsChild>
                    <w:div w:id="509373767">
                      <w:marLeft w:val="0"/>
                      <w:marRight w:val="0"/>
                      <w:marTop w:val="0"/>
                      <w:marBottom w:val="0"/>
                      <w:divBdr>
                        <w:top w:val="none" w:sz="0" w:space="0" w:color="auto"/>
                        <w:left w:val="none" w:sz="0" w:space="0" w:color="auto"/>
                        <w:bottom w:val="none" w:sz="0" w:space="0" w:color="auto"/>
                        <w:right w:val="none" w:sz="0" w:space="0" w:color="auto"/>
                      </w:divBdr>
                    </w:div>
                  </w:divsChild>
                </w:div>
                <w:div w:id="2144230618">
                  <w:marLeft w:val="0"/>
                  <w:marRight w:val="0"/>
                  <w:marTop w:val="0"/>
                  <w:marBottom w:val="0"/>
                  <w:divBdr>
                    <w:top w:val="none" w:sz="0" w:space="0" w:color="auto"/>
                    <w:left w:val="none" w:sz="0" w:space="0" w:color="auto"/>
                    <w:bottom w:val="none" w:sz="0" w:space="0" w:color="auto"/>
                    <w:right w:val="none" w:sz="0" w:space="0" w:color="auto"/>
                  </w:divBdr>
                  <w:divsChild>
                    <w:div w:id="1644847688">
                      <w:marLeft w:val="0"/>
                      <w:marRight w:val="0"/>
                      <w:marTop w:val="0"/>
                      <w:marBottom w:val="0"/>
                      <w:divBdr>
                        <w:top w:val="none" w:sz="0" w:space="0" w:color="auto"/>
                        <w:left w:val="none" w:sz="0" w:space="0" w:color="auto"/>
                        <w:bottom w:val="none" w:sz="0" w:space="0" w:color="auto"/>
                        <w:right w:val="none" w:sz="0" w:space="0" w:color="auto"/>
                      </w:divBdr>
                    </w:div>
                  </w:divsChild>
                </w:div>
                <w:div w:id="1644233812">
                  <w:marLeft w:val="0"/>
                  <w:marRight w:val="0"/>
                  <w:marTop w:val="0"/>
                  <w:marBottom w:val="0"/>
                  <w:divBdr>
                    <w:top w:val="none" w:sz="0" w:space="0" w:color="auto"/>
                    <w:left w:val="none" w:sz="0" w:space="0" w:color="auto"/>
                    <w:bottom w:val="none" w:sz="0" w:space="0" w:color="auto"/>
                    <w:right w:val="none" w:sz="0" w:space="0" w:color="auto"/>
                  </w:divBdr>
                  <w:divsChild>
                    <w:div w:id="1105346757">
                      <w:marLeft w:val="0"/>
                      <w:marRight w:val="0"/>
                      <w:marTop w:val="0"/>
                      <w:marBottom w:val="0"/>
                      <w:divBdr>
                        <w:top w:val="none" w:sz="0" w:space="0" w:color="auto"/>
                        <w:left w:val="none" w:sz="0" w:space="0" w:color="auto"/>
                        <w:bottom w:val="none" w:sz="0" w:space="0" w:color="auto"/>
                        <w:right w:val="none" w:sz="0" w:space="0" w:color="auto"/>
                      </w:divBdr>
                    </w:div>
                  </w:divsChild>
                </w:div>
                <w:div w:id="1226138673">
                  <w:marLeft w:val="0"/>
                  <w:marRight w:val="0"/>
                  <w:marTop w:val="0"/>
                  <w:marBottom w:val="0"/>
                  <w:divBdr>
                    <w:top w:val="none" w:sz="0" w:space="0" w:color="auto"/>
                    <w:left w:val="none" w:sz="0" w:space="0" w:color="auto"/>
                    <w:bottom w:val="none" w:sz="0" w:space="0" w:color="auto"/>
                    <w:right w:val="none" w:sz="0" w:space="0" w:color="auto"/>
                  </w:divBdr>
                  <w:divsChild>
                    <w:div w:id="175775131">
                      <w:marLeft w:val="0"/>
                      <w:marRight w:val="0"/>
                      <w:marTop w:val="0"/>
                      <w:marBottom w:val="0"/>
                      <w:divBdr>
                        <w:top w:val="none" w:sz="0" w:space="0" w:color="auto"/>
                        <w:left w:val="none" w:sz="0" w:space="0" w:color="auto"/>
                        <w:bottom w:val="none" w:sz="0" w:space="0" w:color="auto"/>
                        <w:right w:val="none" w:sz="0" w:space="0" w:color="auto"/>
                      </w:divBdr>
                    </w:div>
                    <w:div w:id="1132601822">
                      <w:marLeft w:val="0"/>
                      <w:marRight w:val="0"/>
                      <w:marTop w:val="0"/>
                      <w:marBottom w:val="0"/>
                      <w:divBdr>
                        <w:top w:val="none" w:sz="0" w:space="0" w:color="auto"/>
                        <w:left w:val="none" w:sz="0" w:space="0" w:color="auto"/>
                        <w:bottom w:val="none" w:sz="0" w:space="0" w:color="auto"/>
                        <w:right w:val="none" w:sz="0" w:space="0" w:color="auto"/>
                      </w:divBdr>
                    </w:div>
                  </w:divsChild>
                </w:div>
                <w:div w:id="1159266552">
                  <w:marLeft w:val="0"/>
                  <w:marRight w:val="0"/>
                  <w:marTop w:val="0"/>
                  <w:marBottom w:val="0"/>
                  <w:divBdr>
                    <w:top w:val="none" w:sz="0" w:space="0" w:color="auto"/>
                    <w:left w:val="none" w:sz="0" w:space="0" w:color="auto"/>
                    <w:bottom w:val="none" w:sz="0" w:space="0" w:color="auto"/>
                    <w:right w:val="none" w:sz="0" w:space="0" w:color="auto"/>
                  </w:divBdr>
                  <w:divsChild>
                    <w:div w:id="1631781143">
                      <w:marLeft w:val="0"/>
                      <w:marRight w:val="0"/>
                      <w:marTop w:val="0"/>
                      <w:marBottom w:val="0"/>
                      <w:divBdr>
                        <w:top w:val="none" w:sz="0" w:space="0" w:color="auto"/>
                        <w:left w:val="none" w:sz="0" w:space="0" w:color="auto"/>
                        <w:bottom w:val="none" w:sz="0" w:space="0" w:color="auto"/>
                        <w:right w:val="none" w:sz="0" w:space="0" w:color="auto"/>
                      </w:divBdr>
                    </w:div>
                  </w:divsChild>
                </w:div>
                <w:div w:id="1977644622">
                  <w:marLeft w:val="0"/>
                  <w:marRight w:val="0"/>
                  <w:marTop w:val="0"/>
                  <w:marBottom w:val="0"/>
                  <w:divBdr>
                    <w:top w:val="none" w:sz="0" w:space="0" w:color="auto"/>
                    <w:left w:val="none" w:sz="0" w:space="0" w:color="auto"/>
                    <w:bottom w:val="none" w:sz="0" w:space="0" w:color="auto"/>
                    <w:right w:val="none" w:sz="0" w:space="0" w:color="auto"/>
                  </w:divBdr>
                  <w:divsChild>
                    <w:div w:id="910190799">
                      <w:marLeft w:val="0"/>
                      <w:marRight w:val="0"/>
                      <w:marTop w:val="0"/>
                      <w:marBottom w:val="0"/>
                      <w:divBdr>
                        <w:top w:val="none" w:sz="0" w:space="0" w:color="auto"/>
                        <w:left w:val="none" w:sz="0" w:space="0" w:color="auto"/>
                        <w:bottom w:val="none" w:sz="0" w:space="0" w:color="auto"/>
                        <w:right w:val="none" w:sz="0" w:space="0" w:color="auto"/>
                      </w:divBdr>
                    </w:div>
                  </w:divsChild>
                </w:div>
                <w:div w:id="84883634">
                  <w:marLeft w:val="0"/>
                  <w:marRight w:val="0"/>
                  <w:marTop w:val="0"/>
                  <w:marBottom w:val="0"/>
                  <w:divBdr>
                    <w:top w:val="none" w:sz="0" w:space="0" w:color="auto"/>
                    <w:left w:val="none" w:sz="0" w:space="0" w:color="auto"/>
                    <w:bottom w:val="none" w:sz="0" w:space="0" w:color="auto"/>
                    <w:right w:val="none" w:sz="0" w:space="0" w:color="auto"/>
                  </w:divBdr>
                  <w:divsChild>
                    <w:div w:id="895317063">
                      <w:marLeft w:val="0"/>
                      <w:marRight w:val="0"/>
                      <w:marTop w:val="0"/>
                      <w:marBottom w:val="0"/>
                      <w:divBdr>
                        <w:top w:val="none" w:sz="0" w:space="0" w:color="auto"/>
                        <w:left w:val="none" w:sz="0" w:space="0" w:color="auto"/>
                        <w:bottom w:val="none" w:sz="0" w:space="0" w:color="auto"/>
                        <w:right w:val="none" w:sz="0" w:space="0" w:color="auto"/>
                      </w:divBdr>
                    </w:div>
                  </w:divsChild>
                </w:div>
                <w:div w:id="2097168859">
                  <w:marLeft w:val="0"/>
                  <w:marRight w:val="0"/>
                  <w:marTop w:val="0"/>
                  <w:marBottom w:val="0"/>
                  <w:divBdr>
                    <w:top w:val="none" w:sz="0" w:space="0" w:color="auto"/>
                    <w:left w:val="none" w:sz="0" w:space="0" w:color="auto"/>
                    <w:bottom w:val="none" w:sz="0" w:space="0" w:color="auto"/>
                    <w:right w:val="none" w:sz="0" w:space="0" w:color="auto"/>
                  </w:divBdr>
                  <w:divsChild>
                    <w:div w:id="629749717">
                      <w:marLeft w:val="0"/>
                      <w:marRight w:val="0"/>
                      <w:marTop w:val="0"/>
                      <w:marBottom w:val="0"/>
                      <w:divBdr>
                        <w:top w:val="none" w:sz="0" w:space="0" w:color="auto"/>
                        <w:left w:val="none" w:sz="0" w:space="0" w:color="auto"/>
                        <w:bottom w:val="none" w:sz="0" w:space="0" w:color="auto"/>
                        <w:right w:val="none" w:sz="0" w:space="0" w:color="auto"/>
                      </w:divBdr>
                    </w:div>
                  </w:divsChild>
                </w:div>
                <w:div w:id="1388919079">
                  <w:marLeft w:val="0"/>
                  <w:marRight w:val="0"/>
                  <w:marTop w:val="0"/>
                  <w:marBottom w:val="0"/>
                  <w:divBdr>
                    <w:top w:val="none" w:sz="0" w:space="0" w:color="auto"/>
                    <w:left w:val="none" w:sz="0" w:space="0" w:color="auto"/>
                    <w:bottom w:val="none" w:sz="0" w:space="0" w:color="auto"/>
                    <w:right w:val="none" w:sz="0" w:space="0" w:color="auto"/>
                  </w:divBdr>
                  <w:divsChild>
                    <w:div w:id="473910800">
                      <w:marLeft w:val="0"/>
                      <w:marRight w:val="0"/>
                      <w:marTop w:val="0"/>
                      <w:marBottom w:val="0"/>
                      <w:divBdr>
                        <w:top w:val="none" w:sz="0" w:space="0" w:color="auto"/>
                        <w:left w:val="none" w:sz="0" w:space="0" w:color="auto"/>
                        <w:bottom w:val="none" w:sz="0" w:space="0" w:color="auto"/>
                        <w:right w:val="none" w:sz="0" w:space="0" w:color="auto"/>
                      </w:divBdr>
                    </w:div>
                  </w:divsChild>
                </w:div>
                <w:div w:id="1026953805">
                  <w:marLeft w:val="0"/>
                  <w:marRight w:val="0"/>
                  <w:marTop w:val="0"/>
                  <w:marBottom w:val="0"/>
                  <w:divBdr>
                    <w:top w:val="none" w:sz="0" w:space="0" w:color="auto"/>
                    <w:left w:val="none" w:sz="0" w:space="0" w:color="auto"/>
                    <w:bottom w:val="none" w:sz="0" w:space="0" w:color="auto"/>
                    <w:right w:val="none" w:sz="0" w:space="0" w:color="auto"/>
                  </w:divBdr>
                  <w:divsChild>
                    <w:div w:id="619262000">
                      <w:marLeft w:val="0"/>
                      <w:marRight w:val="0"/>
                      <w:marTop w:val="0"/>
                      <w:marBottom w:val="0"/>
                      <w:divBdr>
                        <w:top w:val="none" w:sz="0" w:space="0" w:color="auto"/>
                        <w:left w:val="none" w:sz="0" w:space="0" w:color="auto"/>
                        <w:bottom w:val="none" w:sz="0" w:space="0" w:color="auto"/>
                        <w:right w:val="none" w:sz="0" w:space="0" w:color="auto"/>
                      </w:divBdr>
                    </w:div>
                  </w:divsChild>
                </w:div>
                <w:div w:id="584650041">
                  <w:marLeft w:val="0"/>
                  <w:marRight w:val="0"/>
                  <w:marTop w:val="0"/>
                  <w:marBottom w:val="0"/>
                  <w:divBdr>
                    <w:top w:val="none" w:sz="0" w:space="0" w:color="auto"/>
                    <w:left w:val="none" w:sz="0" w:space="0" w:color="auto"/>
                    <w:bottom w:val="none" w:sz="0" w:space="0" w:color="auto"/>
                    <w:right w:val="none" w:sz="0" w:space="0" w:color="auto"/>
                  </w:divBdr>
                  <w:divsChild>
                    <w:div w:id="850527974">
                      <w:marLeft w:val="0"/>
                      <w:marRight w:val="0"/>
                      <w:marTop w:val="0"/>
                      <w:marBottom w:val="0"/>
                      <w:divBdr>
                        <w:top w:val="none" w:sz="0" w:space="0" w:color="auto"/>
                        <w:left w:val="none" w:sz="0" w:space="0" w:color="auto"/>
                        <w:bottom w:val="none" w:sz="0" w:space="0" w:color="auto"/>
                        <w:right w:val="none" w:sz="0" w:space="0" w:color="auto"/>
                      </w:divBdr>
                    </w:div>
                  </w:divsChild>
                </w:div>
                <w:div w:id="980233960">
                  <w:marLeft w:val="0"/>
                  <w:marRight w:val="0"/>
                  <w:marTop w:val="0"/>
                  <w:marBottom w:val="0"/>
                  <w:divBdr>
                    <w:top w:val="none" w:sz="0" w:space="0" w:color="auto"/>
                    <w:left w:val="none" w:sz="0" w:space="0" w:color="auto"/>
                    <w:bottom w:val="none" w:sz="0" w:space="0" w:color="auto"/>
                    <w:right w:val="none" w:sz="0" w:space="0" w:color="auto"/>
                  </w:divBdr>
                  <w:divsChild>
                    <w:div w:id="1026714680">
                      <w:marLeft w:val="0"/>
                      <w:marRight w:val="0"/>
                      <w:marTop w:val="0"/>
                      <w:marBottom w:val="0"/>
                      <w:divBdr>
                        <w:top w:val="none" w:sz="0" w:space="0" w:color="auto"/>
                        <w:left w:val="none" w:sz="0" w:space="0" w:color="auto"/>
                        <w:bottom w:val="none" w:sz="0" w:space="0" w:color="auto"/>
                        <w:right w:val="none" w:sz="0" w:space="0" w:color="auto"/>
                      </w:divBdr>
                    </w:div>
                  </w:divsChild>
                </w:div>
                <w:div w:id="1037587852">
                  <w:marLeft w:val="0"/>
                  <w:marRight w:val="0"/>
                  <w:marTop w:val="0"/>
                  <w:marBottom w:val="0"/>
                  <w:divBdr>
                    <w:top w:val="none" w:sz="0" w:space="0" w:color="auto"/>
                    <w:left w:val="none" w:sz="0" w:space="0" w:color="auto"/>
                    <w:bottom w:val="none" w:sz="0" w:space="0" w:color="auto"/>
                    <w:right w:val="none" w:sz="0" w:space="0" w:color="auto"/>
                  </w:divBdr>
                  <w:divsChild>
                    <w:div w:id="305596538">
                      <w:marLeft w:val="0"/>
                      <w:marRight w:val="0"/>
                      <w:marTop w:val="0"/>
                      <w:marBottom w:val="0"/>
                      <w:divBdr>
                        <w:top w:val="none" w:sz="0" w:space="0" w:color="auto"/>
                        <w:left w:val="none" w:sz="0" w:space="0" w:color="auto"/>
                        <w:bottom w:val="none" w:sz="0" w:space="0" w:color="auto"/>
                        <w:right w:val="none" w:sz="0" w:space="0" w:color="auto"/>
                      </w:divBdr>
                    </w:div>
                  </w:divsChild>
                </w:div>
                <w:div w:id="2074497856">
                  <w:marLeft w:val="0"/>
                  <w:marRight w:val="0"/>
                  <w:marTop w:val="0"/>
                  <w:marBottom w:val="0"/>
                  <w:divBdr>
                    <w:top w:val="none" w:sz="0" w:space="0" w:color="auto"/>
                    <w:left w:val="none" w:sz="0" w:space="0" w:color="auto"/>
                    <w:bottom w:val="none" w:sz="0" w:space="0" w:color="auto"/>
                    <w:right w:val="none" w:sz="0" w:space="0" w:color="auto"/>
                  </w:divBdr>
                  <w:divsChild>
                    <w:div w:id="210382170">
                      <w:marLeft w:val="0"/>
                      <w:marRight w:val="0"/>
                      <w:marTop w:val="0"/>
                      <w:marBottom w:val="0"/>
                      <w:divBdr>
                        <w:top w:val="none" w:sz="0" w:space="0" w:color="auto"/>
                        <w:left w:val="none" w:sz="0" w:space="0" w:color="auto"/>
                        <w:bottom w:val="none" w:sz="0" w:space="0" w:color="auto"/>
                        <w:right w:val="none" w:sz="0" w:space="0" w:color="auto"/>
                      </w:divBdr>
                    </w:div>
                  </w:divsChild>
                </w:div>
                <w:div w:id="1710295798">
                  <w:marLeft w:val="0"/>
                  <w:marRight w:val="0"/>
                  <w:marTop w:val="0"/>
                  <w:marBottom w:val="0"/>
                  <w:divBdr>
                    <w:top w:val="none" w:sz="0" w:space="0" w:color="auto"/>
                    <w:left w:val="none" w:sz="0" w:space="0" w:color="auto"/>
                    <w:bottom w:val="none" w:sz="0" w:space="0" w:color="auto"/>
                    <w:right w:val="none" w:sz="0" w:space="0" w:color="auto"/>
                  </w:divBdr>
                  <w:divsChild>
                    <w:div w:id="1591507188">
                      <w:marLeft w:val="0"/>
                      <w:marRight w:val="0"/>
                      <w:marTop w:val="0"/>
                      <w:marBottom w:val="0"/>
                      <w:divBdr>
                        <w:top w:val="none" w:sz="0" w:space="0" w:color="auto"/>
                        <w:left w:val="none" w:sz="0" w:space="0" w:color="auto"/>
                        <w:bottom w:val="none" w:sz="0" w:space="0" w:color="auto"/>
                        <w:right w:val="none" w:sz="0" w:space="0" w:color="auto"/>
                      </w:divBdr>
                    </w:div>
                  </w:divsChild>
                </w:div>
                <w:div w:id="2138067071">
                  <w:marLeft w:val="0"/>
                  <w:marRight w:val="0"/>
                  <w:marTop w:val="0"/>
                  <w:marBottom w:val="0"/>
                  <w:divBdr>
                    <w:top w:val="none" w:sz="0" w:space="0" w:color="auto"/>
                    <w:left w:val="none" w:sz="0" w:space="0" w:color="auto"/>
                    <w:bottom w:val="none" w:sz="0" w:space="0" w:color="auto"/>
                    <w:right w:val="none" w:sz="0" w:space="0" w:color="auto"/>
                  </w:divBdr>
                  <w:divsChild>
                    <w:div w:id="176389739">
                      <w:marLeft w:val="0"/>
                      <w:marRight w:val="0"/>
                      <w:marTop w:val="0"/>
                      <w:marBottom w:val="0"/>
                      <w:divBdr>
                        <w:top w:val="none" w:sz="0" w:space="0" w:color="auto"/>
                        <w:left w:val="none" w:sz="0" w:space="0" w:color="auto"/>
                        <w:bottom w:val="none" w:sz="0" w:space="0" w:color="auto"/>
                        <w:right w:val="none" w:sz="0" w:space="0" w:color="auto"/>
                      </w:divBdr>
                    </w:div>
                  </w:divsChild>
                </w:div>
                <w:div w:id="1110273156">
                  <w:marLeft w:val="0"/>
                  <w:marRight w:val="0"/>
                  <w:marTop w:val="0"/>
                  <w:marBottom w:val="0"/>
                  <w:divBdr>
                    <w:top w:val="none" w:sz="0" w:space="0" w:color="auto"/>
                    <w:left w:val="none" w:sz="0" w:space="0" w:color="auto"/>
                    <w:bottom w:val="none" w:sz="0" w:space="0" w:color="auto"/>
                    <w:right w:val="none" w:sz="0" w:space="0" w:color="auto"/>
                  </w:divBdr>
                  <w:divsChild>
                    <w:div w:id="1107963799">
                      <w:marLeft w:val="0"/>
                      <w:marRight w:val="0"/>
                      <w:marTop w:val="0"/>
                      <w:marBottom w:val="0"/>
                      <w:divBdr>
                        <w:top w:val="none" w:sz="0" w:space="0" w:color="auto"/>
                        <w:left w:val="none" w:sz="0" w:space="0" w:color="auto"/>
                        <w:bottom w:val="none" w:sz="0" w:space="0" w:color="auto"/>
                        <w:right w:val="none" w:sz="0" w:space="0" w:color="auto"/>
                      </w:divBdr>
                    </w:div>
                  </w:divsChild>
                </w:div>
                <w:div w:id="1892225723">
                  <w:marLeft w:val="0"/>
                  <w:marRight w:val="0"/>
                  <w:marTop w:val="0"/>
                  <w:marBottom w:val="0"/>
                  <w:divBdr>
                    <w:top w:val="none" w:sz="0" w:space="0" w:color="auto"/>
                    <w:left w:val="none" w:sz="0" w:space="0" w:color="auto"/>
                    <w:bottom w:val="none" w:sz="0" w:space="0" w:color="auto"/>
                    <w:right w:val="none" w:sz="0" w:space="0" w:color="auto"/>
                  </w:divBdr>
                  <w:divsChild>
                    <w:div w:id="1003779840">
                      <w:marLeft w:val="0"/>
                      <w:marRight w:val="0"/>
                      <w:marTop w:val="0"/>
                      <w:marBottom w:val="0"/>
                      <w:divBdr>
                        <w:top w:val="none" w:sz="0" w:space="0" w:color="auto"/>
                        <w:left w:val="none" w:sz="0" w:space="0" w:color="auto"/>
                        <w:bottom w:val="none" w:sz="0" w:space="0" w:color="auto"/>
                        <w:right w:val="none" w:sz="0" w:space="0" w:color="auto"/>
                      </w:divBdr>
                    </w:div>
                  </w:divsChild>
                </w:div>
                <w:div w:id="1681270221">
                  <w:marLeft w:val="0"/>
                  <w:marRight w:val="0"/>
                  <w:marTop w:val="0"/>
                  <w:marBottom w:val="0"/>
                  <w:divBdr>
                    <w:top w:val="none" w:sz="0" w:space="0" w:color="auto"/>
                    <w:left w:val="none" w:sz="0" w:space="0" w:color="auto"/>
                    <w:bottom w:val="none" w:sz="0" w:space="0" w:color="auto"/>
                    <w:right w:val="none" w:sz="0" w:space="0" w:color="auto"/>
                  </w:divBdr>
                  <w:divsChild>
                    <w:div w:id="204559155">
                      <w:marLeft w:val="0"/>
                      <w:marRight w:val="0"/>
                      <w:marTop w:val="0"/>
                      <w:marBottom w:val="0"/>
                      <w:divBdr>
                        <w:top w:val="none" w:sz="0" w:space="0" w:color="auto"/>
                        <w:left w:val="none" w:sz="0" w:space="0" w:color="auto"/>
                        <w:bottom w:val="none" w:sz="0" w:space="0" w:color="auto"/>
                        <w:right w:val="none" w:sz="0" w:space="0" w:color="auto"/>
                      </w:divBdr>
                    </w:div>
                  </w:divsChild>
                </w:div>
                <w:div w:id="1384064949">
                  <w:marLeft w:val="0"/>
                  <w:marRight w:val="0"/>
                  <w:marTop w:val="0"/>
                  <w:marBottom w:val="0"/>
                  <w:divBdr>
                    <w:top w:val="none" w:sz="0" w:space="0" w:color="auto"/>
                    <w:left w:val="none" w:sz="0" w:space="0" w:color="auto"/>
                    <w:bottom w:val="none" w:sz="0" w:space="0" w:color="auto"/>
                    <w:right w:val="none" w:sz="0" w:space="0" w:color="auto"/>
                  </w:divBdr>
                  <w:divsChild>
                    <w:div w:id="773332015">
                      <w:marLeft w:val="0"/>
                      <w:marRight w:val="0"/>
                      <w:marTop w:val="0"/>
                      <w:marBottom w:val="0"/>
                      <w:divBdr>
                        <w:top w:val="none" w:sz="0" w:space="0" w:color="auto"/>
                        <w:left w:val="none" w:sz="0" w:space="0" w:color="auto"/>
                        <w:bottom w:val="none" w:sz="0" w:space="0" w:color="auto"/>
                        <w:right w:val="none" w:sz="0" w:space="0" w:color="auto"/>
                      </w:divBdr>
                    </w:div>
                  </w:divsChild>
                </w:div>
                <w:div w:id="1225532485">
                  <w:marLeft w:val="0"/>
                  <w:marRight w:val="0"/>
                  <w:marTop w:val="0"/>
                  <w:marBottom w:val="0"/>
                  <w:divBdr>
                    <w:top w:val="none" w:sz="0" w:space="0" w:color="auto"/>
                    <w:left w:val="none" w:sz="0" w:space="0" w:color="auto"/>
                    <w:bottom w:val="none" w:sz="0" w:space="0" w:color="auto"/>
                    <w:right w:val="none" w:sz="0" w:space="0" w:color="auto"/>
                  </w:divBdr>
                  <w:divsChild>
                    <w:div w:id="1553809057">
                      <w:marLeft w:val="0"/>
                      <w:marRight w:val="0"/>
                      <w:marTop w:val="0"/>
                      <w:marBottom w:val="0"/>
                      <w:divBdr>
                        <w:top w:val="none" w:sz="0" w:space="0" w:color="auto"/>
                        <w:left w:val="none" w:sz="0" w:space="0" w:color="auto"/>
                        <w:bottom w:val="none" w:sz="0" w:space="0" w:color="auto"/>
                        <w:right w:val="none" w:sz="0" w:space="0" w:color="auto"/>
                      </w:divBdr>
                    </w:div>
                  </w:divsChild>
                </w:div>
                <w:div w:id="1537278378">
                  <w:marLeft w:val="0"/>
                  <w:marRight w:val="0"/>
                  <w:marTop w:val="0"/>
                  <w:marBottom w:val="0"/>
                  <w:divBdr>
                    <w:top w:val="none" w:sz="0" w:space="0" w:color="auto"/>
                    <w:left w:val="none" w:sz="0" w:space="0" w:color="auto"/>
                    <w:bottom w:val="none" w:sz="0" w:space="0" w:color="auto"/>
                    <w:right w:val="none" w:sz="0" w:space="0" w:color="auto"/>
                  </w:divBdr>
                  <w:divsChild>
                    <w:div w:id="94061618">
                      <w:marLeft w:val="0"/>
                      <w:marRight w:val="0"/>
                      <w:marTop w:val="0"/>
                      <w:marBottom w:val="0"/>
                      <w:divBdr>
                        <w:top w:val="none" w:sz="0" w:space="0" w:color="auto"/>
                        <w:left w:val="none" w:sz="0" w:space="0" w:color="auto"/>
                        <w:bottom w:val="none" w:sz="0" w:space="0" w:color="auto"/>
                        <w:right w:val="none" w:sz="0" w:space="0" w:color="auto"/>
                      </w:divBdr>
                    </w:div>
                  </w:divsChild>
                </w:div>
                <w:div w:id="671643826">
                  <w:marLeft w:val="0"/>
                  <w:marRight w:val="0"/>
                  <w:marTop w:val="0"/>
                  <w:marBottom w:val="0"/>
                  <w:divBdr>
                    <w:top w:val="none" w:sz="0" w:space="0" w:color="auto"/>
                    <w:left w:val="none" w:sz="0" w:space="0" w:color="auto"/>
                    <w:bottom w:val="none" w:sz="0" w:space="0" w:color="auto"/>
                    <w:right w:val="none" w:sz="0" w:space="0" w:color="auto"/>
                  </w:divBdr>
                  <w:divsChild>
                    <w:div w:id="1883596695">
                      <w:marLeft w:val="0"/>
                      <w:marRight w:val="0"/>
                      <w:marTop w:val="0"/>
                      <w:marBottom w:val="0"/>
                      <w:divBdr>
                        <w:top w:val="none" w:sz="0" w:space="0" w:color="auto"/>
                        <w:left w:val="none" w:sz="0" w:space="0" w:color="auto"/>
                        <w:bottom w:val="none" w:sz="0" w:space="0" w:color="auto"/>
                        <w:right w:val="none" w:sz="0" w:space="0" w:color="auto"/>
                      </w:divBdr>
                    </w:div>
                  </w:divsChild>
                </w:div>
                <w:div w:id="1075592735">
                  <w:marLeft w:val="0"/>
                  <w:marRight w:val="0"/>
                  <w:marTop w:val="0"/>
                  <w:marBottom w:val="0"/>
                  <w:divBdr>
                    <w:top w:val="none" w:sz="0" w:space="0" w:color="auto"/>
                    <w:left w:val="none" w:sz="0" w:space="0" w:color="auto"/>
                    <w:bottom w:val="none" w:sz="0" w:space="0" w:color="auto"/>
                    <w:right w:val="none" w:sz="0" w:space="0" w:color="auto"/>
                  </w:divBdr>
                  <w:divsChild>
                    <w:div w:id="15821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433974">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vanOmmen\AppData\Local\Packages\Microsoft.MicrosoftEdge_8wekyb3d8bbwe\TempState\Downloads\BBZ_brief_template%20(3).dotx" TargetMode="External"/></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8d887df-a600-4b1b-9660-f9094ae64557">
      <Terms xmlns="http://schemas.microsoft.com/office/infopath/2007/PartnerControls"/>
    </lcf76f155ced4ddcb4097134ff3c332f>
    <TaxCatchAll xmlns="e86ba597-5084-4c3c-8913-179a8917d30c" xsi:nil="true"/>
    <Omschrijving xmlns="98d887df-a600-4b1b-9660-f9094ae6455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D9E25D10F413F4C86225DBF731DEFC3" ma:contentTypeVersion="14" ma:contentTypeDescription="Een nieuw document maken." ma:contentTypeScope="" ma:versionID="839c495d52835634f060b217ed7e358e">
  <xsd:schema xmlns:xsd="http://www.w3.org/2001/XMLSchema" xmlns:xs="http://www.w3.org/2001/XMLSchema" xmlns:p="http://schemas.microsoft.com/office/2006/metadata/properties" xmlns:ns2="98d887df-a600-4b1b-9660-f9094ae64557" xmlns:ns3="e86ba597-5084-4c3c-8913-179a8917d30c" targetNamespace="http://schemas.microsoft.com/office/2006/metadata/properties" ma:root="true" ma:fieldsID="21f40952cd11652580c22a4392e7b9eb" ns2:_="" ns3:_="">
    <xsd:import namespace="98d887df-a600-4b1b-9660-f9094ae64557"/>
    <xsd:import namespace="e86ba597-5084-4c3c-8913-179a8917d3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Omschrijving"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d887df-a600-4b1b-9660-f9094ae645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Omschrijving" ma:index="12" nillable="true" ma:displayName="Omschrijving" ma:description="belangrijkste punten uit het doc of doel van het doc" ma:format="Dropdown" ma:internalName="Omschrijving">
      <xsd:simpleType>
        <xsd:restriction base="dms:Text">
          <xsd:maxLength value="255"/>
        </xsd:restrictio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2d8a05c-942d-44ac-97c2-a72e3abf273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86ba597-5084-4c3c-8913-179a8917d30c"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element name="TaxCatchAll" ma:index="17" nillable="true" ma:displayName="Taxonomy Catch All Column" ma:hidden="true" ma:list="{c1a00c81-b377-4955-9af2-d9fdec3347b6}" ma:internalName="TaxCatchAll" ma:showField="CatchAllData" ma:web="e86ba597-5084-4c3c-8913-179a8917d3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97103-DDF9-4E31-B8B6-49ECF0BE27AF}">
  <ds:schemaRefs>
    <ds:schemaRef ds:uri="http://schemas.microsoft.com/office/2006/metadata/properties"/>
    <ds:schemaRef ds:uri="http://schemas.microsoft.com/office/infopath/2007/PartnerControls"/>
    <ds:schemaRef ds:uri="98d887df-a600-4b1b-9660-f9094ae64557"/>
    <ds:schemaRef ds:uri="e86ba597-5084-4c3c-8913-179a8917d30c"/>
  </ds:schemaRefs>
</ds:datastoreItem>
</file>

<file path=customXml/itemProps2.xml><?xml version="1.0" encoding="utf-8"?>
<ds:datastoreItem xmlns:ds="http://schemas.openxmlformats.org/officeDocument/2006/customXml" ds:itemID="{D4770386-320B-471E-A7EA-2CC983E5D31F}">
  <ds:schemaRefs>
    <ds:schemaRef ds:uri="http://schemas.microsoft.com/sharepoint/v3/contenttype/forms"/>
  </ds:schemaRefs>
</ds:datastoreItem>
</file>

<file path=customXml/itemProps3.xml><?xml version="1.0" encoding="utf-8"?>
<ds:datastoreItem xmlns:ds="http://schemas.openxmlformats.org/officeDocument/2006/customXml" ds:itemID="{D0CD4EA4-BB43-48E4-9FEA-BC54F3A05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d887df-a600-4b1b-9660-f9094ae64557"/>
    <ds:schemaRef ds:uri="e86ba597-5084-4c3c-8913-179a8917d3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C5E226-04AA-434A-AC48-07E0A5E27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C:\Users\PaulvanOmmen\AppData\Local\Packages\Microsoft.MicrosoftEdge_8wekyb3d8bbwe\TempState\Downloads\BBZ_brief_template (3).dotx</Template>
  <TotalTime>72</TotalTime>
  <Pages>5</Pages>
  <Words>1270</Words>
  <Characters>6991</Characters>
  <Application>Microsoft Office Word</Application>
  <DocSecurity>0</DocSecurity>
  <Lines>58</Lines>
  <Paragraphs>16</Paragraphs>
  <ScaleCrop>false</ScaleCrop>
  <Company/>
  <LinksUpToDate>false</LinksUpToDate>
  <CharactersWithSpaces>8245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van Ommen</dc:creator>
  <cp:keywords/>
  <dc:description/>
  <cp:lastModifiedBy>BBZ </cp:lastModifiedBy>
  <cp:revision>41</cp:revision>
  <cp:lastPrinted>2023-09-01T10:19:00Z</cp:lastPrinted>
  <dcterms:created xsi:type="dcterms:W3CDTF">2023-09-01T10:19:00Z</dcterms:created>
  <dcterms:modified xsi:type="dcterms:W3CDTF">2025-01-27T10:34:00Z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0x010100DD9E25D10F413F4C86225DBF731DEFC3</vt:lpwstr>
  </property>
  <property fmtid="{D5CDD505-2E9C-101B-9397-08002B2CF9AE}" pid="3" name="MediaServiceImageTags">
    <vt:lpwstr/>
  </property>
</Properties>
</file>